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546" w:rsidRDefault="005F6546" w:rsidP="005F6546">
      <w:pPr>
        <w:spacing w:after="200" w:line="276" w:lineRule="auto"/>
        <w:rPr>
          <w:rFonts w:ascii="Calibri" w:hAnsi="Calibri" w:cs="Calibri"/>
          <w:b/>
        </w:rPr>
      </w:pPr>
    </w:p>
    <w:p w:rsidR="005F6546" w:rsidRPr="005F6546" w:rsidRDefault="005F6546" w:rsidP="00F76330">
      <w:pPr>
        <w:pStyle w:val="Titolo"/>
        <w:spacing w:before="240"/>
        <w:ind w:right="10"/>
        <w:rPr>
          <w:rFonts w:ascii="Arial" w:hAnsi="Arial" w:cs="Arial"/>
        </w:rPr>
      </w:pPr>
      <w:r w:rsidRPr="005F6546">
        <w:rPr>
          <w:rFonts w:ascii="Arial" w:hAnsi="Arial" w:cs="Arial"/>
          <w:sz w:val="22"/>
          <w:szCs w:val="22"/>
        </w:rPr>
        <w:t>MODELLO 4</w:t>
      </w:r>
      <w:r w:rsidRPr="005F6546">
        <w:rPr>
          <w:rFonts w:ascii="Arial" w:hAnsi="Arial" w:cs="Arial"/>
        </w:rPr>
        <w:t xml:space="preserve"> </w:t>
      </w:r>
    </w:p>
    <w:p w:rsidR="005F6546" w:rsidRPr="005F6546" w:rsidRDefault="005F6546" w:rsidP="00634C44">
      <w:pPr>
        <w:spacing w:before="240" w:line="276" w:lineRule="auto"/>
        <w:jc w:val="center"/>
        <w:rPr>
          <w:rFonts w:ascii="Arial" w:hAnsi="Arial" w:cs="Arial"/>
          <w:b/>
        </w:rPr>
      </w:pPr>
      <w:r w:rsidRPr="005F6546">
        <w:rPr>
          <w:rFonts w:ascii="Arial" w:hAnsi="Arial" w:cs="Arial"/>
          <w:b/>
        </w:rPr>
        <w:t>DICHIARAZIONE DI EQUIVALENZA TUTELE ECONOMICHE E NORMATIVE CCNL</w:t>
      </w:r>
    </w:p>
    <w:p w:rsidR="005F6546" w:rsidRPr="005F6546" w:rsidRDefault="005F6546" w:rsidP="00634C44">
      <w:pPr>
        <w:spacing w:after="240" w:line="276" w:lineRule="auto"/>
        <w:jc w:val="center"/>
        <w:rPr>
          <w:rFonts w:ascii="Arial" w:hAnsi="Arial" w:cs="Arial"/>
          <w:b/>
        </w:rPr>
      </w:pPr>
      <w:r w:rsidRPr="005F6546">
        <w:rPr>
          <w:rFonts w:ascii="Arial" w:hAnsi="Arial" w:cs="Arial"/>
          <w:b/>
        </w:rPr>
        <w:t xml:space="preserve">Ex art. 11, c. 2, 3 e 4 del </w:t>
      </w:r>
      <w:proofErr w:type="spellStart"/>
      <w:proofErr w:type="gramStart"/>
      <w:r w:rsidRPr="005F6546">
        <w:rPr>
          <w:rFonts w:ascii="Arial" w:hAnsi="Arial" w:cs="Arial"/>
          <w:b/>
        </w:rPr>
        <w:t>D.Lvo</w:t>
      </w:r>
      <w:proofErr w:type="spellEnd"/>
      <w:proofErr w:type="gramEnd"/>
      <w:r w:rsidRPr="005F6546">
        <w:rPr>
          <w:rFonts w:ascii="Arial" w:hAnsi="Arial" w:cs="Arial"/>
          <w:b/>
        </w:rPr>
        <w:t xml:space="preserve"> n. 36/23 e </w:t>
      </w:r>
      <w:proofErr w:type="spellStart"/>
      <w:r w:rsidRPr="005F6546">
        <w:rPr>
          <w:rFonts w:ascii="Arial" w:hAnsi="Arial" w:cs="Arial"/>
          <w:b/>
        </w:rPr>
        <w:t>smi</w:t>
      </w:r>
      <w:proofErr w:type="spellEnd"/>
      <w:r w:rsidRPr="005F6546">
        <w:rPr>
          <w:rFonts w:ascii="Arial" w:hAnsi="Arial" w:cs="Arial"/>
          <w:b/>
        </w:rPr>
        <w:t xml:space="preserve"> e Allegato I.01 al medesimo decreto</w:t>
      </w:r>
    </w:p>
    <w:p w:rsidR="005F6546" w:rsidRPr="0044580C" w:rsidRDefault="005F6546" w:rsidP="00634C44">
      <w:pPr>
        <w:pStyle w:val="Titolo"/>
        <w:spacing w:after="240"/>
        <w:ind w:left="283"/>
        <w:rPr>
          <w:rFonts w:ascii="Arial" w:hAnsi="Arial" w:cs="Arial"/>
          <w:i/>
          <w:iCs/>
          <w:sz w:val="22"/>
          <w:szCs w:val="22"/>
          <w:u w:val="single"/>
        </w:rPr>
      </w:pPr>
      <w:r w:rsidRPr="0044580C">
        <w:rPr>
          <w:rFonts w:ascii="Arial" w:hAnsi="Arial" w:cs="Arial"/>
          <w:i/>
          <w:iCs/>
          <w:sz w:val="22"/>
          <w:szCs w:val="22"/>
          <w:u w:val="single"/>
        </w:rPr>
        <w:t>(da inserire</w:t>
      </w:r>
      <w:r w:rsidRPr="0044580C">
        <w:rPr>
          <w:rFonts w:ascii="Arial" w:hAnsi="Arial" w:cs="Arial"/>
          <w:i/>
          <w:iCs/>
          <w:spacing w:val="-2"/>
          <w:sz w:val="22"/>
          <w:szCs w:val="22"/>
          <w:u w:val="single"/>
        </w:rPr>
        <w:t xml:space="preserve"> </w:t>
      </w:r>
      <w:r w:rsidRPr="0044580C">
        <w:rPr>
          <w:rFonts w:ascii="Arial" w:hAnsi="Arial" w:cs="Arial"/>
          <w:i/>
          <w:iCs/>
          <w:sz w:val="22"/>
          <w:szCs w:val="22"/>
          <w:u w:val="single"/>
        </w:rPr>
        <w:t>nella</w:t>
      </w:r>
      <w:r w:rsidRPr="0044580C">
        <w:rPr>
          <w:rFonts w:ascii="Arial" w:hAnsi="Arial" w:cs="Arial"/>
          <w:i/>
          <w:iCs/>
          <w:spacing w:val="-4"/>
          <w:sz w:val="22"/>
          <w:szCs w:val="22"/>
          <w:u w:val="single"/>
        </w:rPr>
        <w:t xml:space="preserve"> </w:t>
      </w:r>
      <w:r w:rsidRPr="0044580C">
        <w:rPr>
          <w:rFonts w:ascii="Arial" w:hAnsi="Arial" w:cs="Arial"/>
          <w:i/>
          <w:iCs/>
          <w:sz w:val="22"/>
          <w:szCs w:val="22"/>
          <w:u w:val="single"/>
        </w:rPr>
        <w:t>busta</w:t>
      </w:r>
      <w:r w:rsidRPr="0044580C">
        <w:rPr>
          <w:rFonts w:ascii="Arial" w:hAnsi="Arial" w:cs="Arial"/>
          <w:i/>
          <w:iCs/>
          <w:spacing w:val="-4"/>
          <w:sz w:val="22"/>
          <w:szCs w:val="22"/>
          <w:u w:val="single"/>
        </w:rPr>
        <w:t xml:space="preserve"> </w:t>
      </w:r>
      <w:r w:rsidRPr="0044580C">
        <w:rPr>
          <w:rFonts w:ascii="Arial" w:hAnsi="Arial" w:cs="Arial"/>
          <w:i/>
          <w:iCs/>
          <w:spacing w:val="-2"/>
          <w:sz w:val="22"/>
          <w:szCs w:val="22"/>
          <w:u w:val="single"/>
        </w:rPr>
        <w:t>offerta economica</w:t>
      </w:r>
      <w:hyperlink w:anchor="_bookmark0" w:history="1"/>
      <w:r w:rsidRPr="0044580C">
        <w:rPr>
          <w:rFonts w:ascii="Arial" w:hAnsi="Arial" w:cs="Arial"/>
          <w:i/>
          <w:iCs/>
          <w:spacing w:val="-2"/>
          <w:sz w:val="22"/>
          <w:szCs w:val="22"/>
          <w:u w:val="single"/>
        </w:rPr>
        <w:t>)</w:t>
      </w:r>
    </w:p>
    <w:p w:rsidR="005F6546" w:rsidRDefault="005F6546" w:rsidP="005F6546">
      <w:pPr>
        <w:pStyle w:val="Corpotesto"/>
        <w:spacing w:before="5"/>
        <w:rPr>
          <w:rFonts w:ascii="Arial" w:hAnsi="Arial" w:cs="Arial"/>
          <w:b/>
          <w:i/>
          <w:sz w:val="20"/>
          <w:szCs w:val="20"/>
          <w:u w:val="single"/>
        </w:rPr>
      </w:pPr>
    </w:p>
    <w:p w:rsidR="000935F3" w:rsidRPr="0044580C" w:rsidRDefault="000935F3" w:rsidP="005F6546">
      <w:pPr>
        <w:pStyle w:val="Corpotesto"/>
        <w:spacing w:before="5"/>
        <w:rPr>
          <w:rFonts w:ascii="Arial" w:hAnsi="Arial" w:cs="Arial"/>
          <w:b/>
          <w:i/>
          <w:sz w:val="20"/>
          <w:szCs w:val="20"/>
          <w:u w:val="single"/>
        </w:rPr>
      </w:pPr>
    </w:p>
    <w:p w:rsidR="005F6546" w:rsidRPr="00B26863" w:rsidRDefault="005F6546" w:rsidP="005F6546">
      <w:pPr>
        <w:pBdr>
          <w:top w:val="single" w:sz="4" w:space="1" w:color="auto" w:shadow="1"/>
          <w:left w:val="single" w:sz="4" w:space="1" w:color="auto" w:shadow="1"/>
          <w:bottom w:val="single" w:sz="4" w:space="1" w:color="auto" w:shadow="1"/>
          <w:right w:val="single" w:sz="4" w:space="3" w:color="auto" w:shadow="1"/>
        </w:pBdr>
        <w:ind w:left="-284" w:right="-142"/>
        <w:jc w:val="center"/>
        <w:rPr>
          <w:rFonts w:ascii="Arial" w:hAnsi="Arial" w:cs="Arial"/>
          <w:b/>
        </w:rPr>
      </w:pPr>
      <w:r w:rsidRPr="00A71CF2">
        <w:rPr>
          <w:rFonts w:ascii="Arial" w:hAnsi="Arial" w:cs="Arial"/>
          <w:b/>
        </w:rPr>
        <w:t>PROCEDURA APERTA PER L’APPALTO DEI SERVIZI RELATIVI ALL’AREA MINORI E FAMIGLIE PER I COMUNI DEL PLUS DI MACOMER</w:t>
      </w:r>
      <w:r w:rsidRPr="00850706">
        <w:rPr>
          <w:rFonts w:ascii="Arial" w:hAnsi="Arial" w:cs="Arial"/>
          <w:b/>
        </w:rPr>
        <w:t xml:space="preserve"> - PERIODO ……………… - </w:t>
      </w:r>
      <w:r w:rsidR="003F67E7">
        <w:rPr>
          <w:rFonts w:ascii="Arial" w:hAnsi="Arial" w:cs="Arial"/>
          <w:b/>
          <w:lang w:eastAsia="it-IT"/>
        </w:rPr>
        <w:t>CIG B5E1F970F4</w:t>
      </w:r>
      <w:bookmarkStart w:id="0" w:name="_GoBack"/>
      <w:bookmarkEnd w:id="0"/>
    </w:p>
    <w:p w:rsidR="005F6546" w:rsidRDefault="005F6546" w:rsidP="005F6546">
      <w:pPr>
        <w:tabs>
          <w:tab w:val="left" w:pos="5160"/>
        </w:tabs>
        <w:ind w:left="5160"/>
        <w:jc w:val="both"/>
        <w:rPr>
          <w:rFonts w:ascii="Arial" w:hAnsi="Arial" w:cs="Arial"/>
        </w:rPr>
      </w:pPr>
    </w:p>
    <w:p w:rsidR="000935F3" w:rsidRDefault="000935F3" w:rsidP="005F6546">
      <w:pPr>
        <w:tabs>
          <w:tab w:val="left" w:pos="5160"/>
        </w:tabs>
        <w:ind w:left="5160"/>
        <w:jc w:val="both"/>
        <w:rPr>
          <w:rFonts w:ascii="Arial" w:hAnsi="Arial" w:cs="Arial"/>
        </w:rPr>
      </w:pPr>
    </w:p>
    <w:p w:rsidR="000935F3" w:rsidRDefault="000935F3" w:rsidP="005F6546">
      <w:pPr>
        <w:tabs>
          <w:tab w:val="left" w:pos="5160"/>
        </w:tabs>
        <w:ind w:left="5160"/>
        <w:jc w:val="both"/>
        <w:rPr>
          <w:rFonts w:ascii="Arial" w:hAnsi="Arial" w:cs="Arial"/>
        </w:rPr>
      </w:pPr>
    </w:p>
    <w:p w:rsidR="0044580C" w:rsidRDefault="0044580C" w:rsidP="005F6546">
      <w:pPr>
        <w:tabs>
          <w:tab w:val="left" w:pos="5160"/>
        </w:tabs>
        <w:ind w:left="5160"/>
        <w:jc w:val="both"/>
        <w:rPr>
          <w:rFonts w:ascii="Arial" w:hAnsi="Arial" w:cs="Arial"/>
        </w:rPr>
      </w:pPr>
    </w:p>
    <w:p w:rsidR="00585F7E" w:rsidRPr="004D2CA2" w:rsidRDefault="00585F7E">
      <w:pPr>
        <w:pStyle w:val="Corpotesto"/>
        <w:rPr>
          <w:rFonts w:asciiTheme="minorHAnsi" w:hAnsiTheme="minorHAnsi" w:cstheme="minorHAnsi"/>
        </w:rPr>
      </w:pPr>
    </w:p>
    <w:p w:rsidR="00A3119B" w:rsidRPr="004D2CA2" w:rsidRDefault="00A3119B" w:rsidP="00A3119B">
      <w:pPr>
        <w:pStyle w:val="Corpotesto"/>
        <w:tabs>
          <w:tab w:val="left" w:pos="6515"/>
        </w:tabs>
        <w:spacing w:line="259" w:lineRule="auto"/>
        <w:ind w:left="283" w:right="130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Il/La sottoscritto/a …………………………</w:t>
      </w:r>
      <w:proofErr w:type="gramStart"/>
      <w:r w:rsidRPr="004D2CA2">
        <w:rPr>
          <w:rFonts w:asciiTheme="minorHAnsi" w:hAnsiTheme="minorHAnsi" w:cstheme="minorHAnsi"/>
        </w:rPr>
        <w:t>…….</w:t>
      </w:r>
      <w:proofErr w:type="gramEnd"/>
      <w:r w:rsidRPr="004D2CA2">
        <w:rPr>
          <w:rFonts w:asciiTheme="minorHAnsi" w:hAnsiTheme="minorHAnsi" w:cstheme="minorHAnsi"/>
        </w:rPr>
        <w:t>.</w:t>
      </w:r>
      <w:r w:rsidR="00A370E0" w:rsidRPr="004D2CA2">
        <w:rPr>
          <w:rFonts w:asciiTheme="minorHAnsi" w:hAnsiTheme="minorHAnsi" w:cstheme="minorHAnsi"/>
        </w:rPr>
        <w:t>, nato a …………………… il ………………,</w:t>
      </w:r>
      <w:r w:rsidRPr="004D2CA2">
        <w:rPr>
          <w:rFonts w:asciiTheme="minorHAnsi" w:hAnsiTheme="minorHAnsi" w:cstheme="minorHAnsi"/>
        </w:rPr>
        <w:t xml:space="preserve"> in qualità di …………………………….. </w:t>
      </w:r>
      <w:r w:rsidRPr="004D2CA2">
        <w:rPr>
          <w:rFonts w:asciiTheme="minorHAnsi" w:hAnsiTheme="minorHAnsi" w:cstheme="minorHAnsi"/>
          <w:spacing w:val="-2"/>
        </w:rPr>
        <w:t>della</w:t>
      </w:r>
      <w:r w:rsidRPr="004D2CA2">
        <w:rPr>
          <w:rFonts w:asciiTheme="minorHAnsi" w:hAnsiTheme="minorHAnsi" w:cstheme="minorHAnsi"/>
          <w:spacing w:val="-6"/>
        </w:rPr>
        <w:t xml:space="preserve"> </w:t>
      </w:r>
      <w:r w:rsidR="00A370E0" w:rsidRPr="004D2CA2">
        <w:rPr>
          <w:rFonts w:asciiTheme="minorHAnsi" w:hAnsiTheme="minorHAnsi" w:cstheme="minorHAnsi"/>
          <w:spacing w:val="-6"/>
        </w:rPr>
        <w:t>Ditta</w:t>
      </w:r>
      <w:r w:rsidRPr="004D2CA2">
        <w:rPr>
          <w:rFonts w:asciiTheme="minorHAnsi" w:hAnsiTheme="minorHAnsi" w:cstheme="minorHAnsi"/>
          <w:spacing w:val="-5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………</w:t>
      </w:r>
      <w:r w:rsidR="00A370E0" w:rsidRPr="004D2CA2">
        <w:rPr>
          <w:rFonts w:asciiTheme="minorHAnsi" w:hAnsiTheme="minorHAnsi" w:cstheme="minorHAnsi"/>
          <w:spacing w:val="-2"/>
        </w:rPr>
        <w:t>……………………………………</w:t>
      </w:r>
      <w:proofErr w:type="gramStart"/>
      <w:r w:rsidR="00A370E0" w:rsidRPr="004D2CA2">
        <w:rPr>
          <w:rFonts w:asciiTheme="minorHAnsi" w:hAnsiTheme="minorHAnsi" w:cstheme="minorHAnsi"/>
          <w:spacing w:val="-2"/>
        </w:rPr>
        <w:t>…….</w:t>
      </w:r>
      <w:proofErr w:type="gramEnd"/>
      <w:r w:rsidRPr="004D2CA2">
        <w:rPr>
          <w:rFonts w:asciiTheme="minorHAnsi" w:hAnsiTheme="minorHAnsi" w:cstheme="minorHAnsi"/>
          <w:spacing w:val="-2"/>
        </w:rPr>
        <w:t>………………..</w:t>
      </w:r>
      <w:r w:rsidRPr="004D2CA2">
        <w:rPr>
          <w:rFonts w:asciiTheme="minorHAnsi" w:hAnsiTheme="minorHAnsi" w:cstheme="minorHAnsi"/>
          <w:spacing w:val="-3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Codice</w:t>
      </w:r>
      <w:r w:rsidRPr="004D2CA2">
        <w:rPr>
          <w:rFonts w:asciiTheme="minorHAnsi" w:hAnsiTheme="minorHAnsi" w:cstheme="minorHAnsi"/>
          <w:spacing w:val="-6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Fiscale</w:t>
      </w:r>
      <w:r w:rsidRPr="004D2CA2">
        <w:rPr>
          <w:rFonts w:asciiTheme="minorHAnsi" w:hAnsiTheme="minorHAnsi" w:cstheme="minorHAnsi"/>
          <w:spacing w:val="-4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………</w:t>
      </w:r>
      <w:proofErr w:type="gramStart"/>
      <w:r w:rsidR="00A370E0" w:rsidRPr="004D2CA2">
        <w:rPr>
          <w:rFonts w:asciiTheme="minorHAnsi" w:hAnsiTheme="minorHAnsi" w:cstheme="minorHAnsi"/>
          <w:spacing w:val="-2"/>
        </w:rPr>
        <w:t>…….</w:t>
      </w:r>
      <w:proofErr w:type="gramEnd"/>
      <w:r w:rsidRPr="004D2CA2">
        <w:rPr>
          <w:rFonts w:asciiTheme="minorHAnsi" w:hAnsiTheme="minorHAnsi" w:cstheme="minorHAnsi"/>
          <w:spacing w:val="-2"/>
        </w:rPr>
        <w:t>…………</w:t>
      </w:r>
      <w:r w:rsidR="00A370E0" w:rsidRPr="004D2CA2">
        <w:rPr>
          <w:rFonts w:asciiTheme="minorHAnsi" w:hAnsiTheme="minorHAnsi" w:cstheme="minorHAnsi"/>
          <w:spacing w:val="-2"/>
        </w:rPr>
        <w:t>..</w:t>
      </w:r>
      <w:r w:rsidRPr="004D2CA2">
        <w:rPr>
          <w:rFonts w:asciiTheme="minorHAnsi" w:hAnsiTheme="minorHAnsi" w:cstheme="minorHAnsi"/>
          <w:spacing w:val="-2"/>
        </w:rPr>
        <w:t>……</w:t>
      </w:r>
      <w:r w:rsidRPr="004D2CA2">
        <w:rPr>
          <w:rFonts w:asciiTheme="minorHAnsi" w:hAnsiTheme="minorHAnsi" w:cstheme="minorHAnsi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Partita</w:t>
      </w:r>
      <w:r w:rsidRPr="004D2CA2">
        <w:rPr>
          <w:rFonts w:asciiTheme="minorHAnsi" w:hAnsiTheme="minorHAnsi" w:cstheme="minorHAnsi"/>
          <w:spacing w:val="-7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IVA</w:t>
      </w:r>
      <w:r w:rsidRPr="004D2CA2">
        <w:rPr>
          <w:rFonts w:asciiTheme="minorHAnsi" w:hAnsiTheme="minorHAnsi" w:cstheme="minorHAnsi"/>
          <w:spacing w:val="-4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…………………</w:t>
      </w:r>
      <w:proofErr w:type="gramStart"/>
      <w:r w:rsidRPr="004D2CA2">
        <w:rPr>
          <w:rFonts w:asciiTheme="minorHAnsi" w:hAnsiTheme="minorHAnsi" w:cstheme="minorHAnsi"/>
          <w:spacing w:val="-2"/>
        </w:rPr>
        <w:t>…….</w:t>
      </w:r>
      <w:proofErr w:type="gramEnd"/>
      <w:r w:rsidRPr="004D2CA2">
        <w:rPr>
          <w:rFonts w:asciiTheme="minorHAnsi" w:hAnsiTheme="minorHAnsi" w:cstheme="minorHAnsi"/>
          <w:spacing w:val="-2"/>
        </w:rPr>
        <w:t>., con</w:t>
      </w:r>
      <w:r w:rsidRPr="004D2CA2">
        <w:rPr>
          <w:rFonts w:asciiTheme="minorHAnsi" w:hAnsiTheme="minorHAnsi" w:cstheme="minorHAnsi"/>
          <w:spacing w:val="-10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sede</w:t>
      </w:r>
      <w:r w:rsidRPr="004D2CA2">
        <w:rPr>
          <w:rFonts w:asciiTheme="minorHAnsi" w:hAnsiTheme="minorHAnsi" w:cstheme="minorHAnsi"/>
          <w:spacing w:val="-6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legale</w:t>
      </w:r>
      <w:r w:rsidRPr="004D2CA2">
        <w:rPr>
          <w:rFonts w:asciiTheme="minorHAnsi" w:hAnsiTheme="minorHAnsi" w:cstheme="minorHAnsi"/>
          <w:spacing w:val="-6"/>
        </w:rPr>
        <w:t xml:space="preserve"> a </w:t>
      </w:r>
      <w:r w:rsidRPr="004D2CA2">
        <w:rPr>
          <w:rFonts w:asciiTheme="minorHAnsi" w:hAnsiTheme="minorHAnsi" w:cstheme="minorHAnsi"/>
          <w:spacing w:val="-2"/>
        </w:rPr>
        <w:t>……………</w:t>
      </w:r>
      <w:r w:rsidR="00A370E0" w:rsidRPr="004D2CA2">
        <w:rPr>
          <w:rFonts w:asciiTheme="minorHAnsi" w:hAnsiTheme="minorHAnsi" w:cstheme="minorHAnsi"/>
          <w:spacing w:val="-2"/>
        </w:rPr>
        <w:t>……………….</w:t>
      </w:r>
      <w:r w:rsidRPr="004D2CA2">
        <w:rPr>
          <w:rFonts w:asciiTheme="minorHAnsi" w:hAnsiTheme="minorHAnsi" w:cstheme="minorHAnsi"/>
          <w:spacing w:val="-2"/>
        </w:rPr>
        <w:t>……..</w:t>
      </w:r>
      <w:r w:rsidRPr="004D2CA2">
        <w:rPr>
          <w:rFonts w:asciiTheme="minorHAnsi" w:hAnsiTheme="minorHAnsi" w:cstheme="minorHAnsi"/>
          <w:spacing w:val="-11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in Via ……………</w:t>
      </w:r>
      <w:proofErr w:type="gramStart"/>
      <w:r w:rsidRPr="004D2CA2">
        <w:rPr>
          <w:rFonts w:asciiTheme="minorHAnsi" w:hAnsiTheme="minorHAnsi" w:cstheme="minorHAnsi"/>
          <w:spacing w:val="-2"/>
        </w:rPr>
        <w:t>…….</w:t>
      </w:r>
      <w:proofErr w:type="gramEnd"/>
      <w:r w:rsidRPr="004D2CA2">
        <w:rPr>
          <w:rFonts w:asciiTheme="minorHAnsi" w:hAnsiTheme="minorHAnsi" w:cstheme="minorHAnsi"/>
          <w:spacing w:val="-2"/>
        </w:rPr>
        <w:t>., n. ……</w:t>
      </w:r>
      <w:r w:rsidRPr="004D2CA2">
        <w:rPr>
          <w:rFonts w:asciiTheme="minorHAnsi" w:hAnsiTheme="minorHAnsi" w:cstheme="minorHAnsi"/>
          <w:spacing w:val="-1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e</w:t>
      </w:r>
      <w:r w:rsidRPr="004D2CA2">
        <w:rPr>
          <w:rFonts w:asciiTheme="minorHAnsi" w:hAnsiTheme="minorHAnsi" w:cstheme="minorHAnsi"/>
          <w:spacing w:val="-13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sede</w:t>
      </w:r>
      <w:r w:rsidRPr="004D2CA2">
        <w:rPr>
          <w:rFonts w:asciiTheme="minorHAnsi" w:hAnsiTheme="minorHAnsi" w:cstheme="minorHAnsi"/>
          <w:spacing w:val="-6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operativa</w:t>
      </w:r>
      <w:r w:rsidRPr="004D2CA2">
        <w:rPr>
          <w:rFonts w:asciiTheme="minorHAnsi" w:hAnsiTheme="minorHAnsi" w:cstheme="minorHAnsi"/>
          <w:spacing w:val="-5"/>
        </w:rPr>
        <w:t xml:space="preserve"> </w:t>
      </w:r>
      <w:r w:rsidRPr="004D2CA2">
        <w:rPr>
          <w:rFonts w:asciiTheme="minorHAnsi" w:hAnsiTheme="minorHAnsi" w:cstheme="minorHAnsi"/>
          <w:spacing w:val="-4"/>
        </w:rPr>
        <w:t>a ………………………………. in Via ………………………………………… n. …</w:t>
      </w:r>
      <w:proofErr w:type="gramStart"/>
      <w:r w:rsidRPr="004D2CA2">
        <w:rPr>
          <w:rFonts w:asciiTheme="minorHAnsi" w:hAnsiTheme="minorHAnsi" w:cstheme="minorHAnsi"/>
          <w:spacing w:val="-4"/>
        </w:rPr>
        <w:t>…….</w:t>
      </w:r>
      <w:proofErr w:type="gramEnd"/>
      <w:r w:rsidRPr="004D2CA2">
        <w:rPr>
          <w:rFonts w:asciiTheme="minorHAnsi" w:hAnsiTheme="minorHAnsi" w:cstheme="minorHAnsi"/>
          <w:spacing w:val="-4"/>
        </w:rPr>
        <w:t xml:space="preserve">. </w:t>
      </w:r>
      <w:r w:rsidRPr="004D2CA2">
        <w:rPr>
          <w:rFonts w:asciiTheme="minorHAnsi" w:hAnsiTheme="minorHAnsi" w:cstheme="minorHAnsi"/>
        </w:rPr>
        <w:t>telefono</w:t>
      </w:r>
      <w:r w:rsidRPr="004D2CA2">
        <w:rPr>
          <w:rFonts w:asciiTheme="minorHAnsi" w:hAnsiTheme="minorHAnsi" w:cstheme="minorHAnsi"/>
          <w:spacing w:val="-2"/>
        </w:rPr>
        <w:t xml:space="preserve"> </w:t>
      </w:r>
      <w:r w:rsidRPr="004D2CA2">
        <w:rPr>
          <w:rFonts w:asciiTheme="minorHAnsi" w:hAnsiTheme="minorHAnsi" w:cstheme="minorHAnsi"/>
        </w:rPr>
        <w:t>……………………….</w:t>
      </w:r>
      <w:r w:rsidRPr="004D2CA2">
        <w:rPr>
          <w:rFonts w:asciiTheme="minorHAnsi" w:hAnsiTheme="minorHAnsi" w:cstheme="minorHAnsi"/>
          <w:spacing w:val="-8"/>
        </w:rPr>
        <w:t xml:space="preserve"> </w:t>
      </w:r>
      <w:r w:rsidRPr="004D2CA2">
        <w:rPr>
          <w:rFonts w:asciiTheme="minorHAnsi" w:hAnsiTheme="minorHAnsi" w:cstheme="minorHAnsi"/>
        </w:rPr>
        <w:t>PEC ………………………………….</w:t>
      </w:r>
    </w:p>
    <w:p w:rsidR="00585F7E" w:rsidRPr="004D2CA2" w:rsidRDefault="00585F7E">
      <w:pPr>
        <w:pStyle w:val="Corpotesto"/>
        <w:spacing w:before="9"/>
        <w:rPr>
          <w:rFonts w:asciiTheme="minorHAnsi" w:hAnsiTheme="minorHAnsi" w:cstheme="minorHAnsi"/>
        </w:rPr>
      </w:pPr>
    </w:p>
    <w:p w:rsidR="00585F7E" w:rsidRPr="004D2CA2" w:rsidRDefault="00E455AB">
      <w:pPr>
        <w:pStyle w:val="Titolo1"/>
        <w:ind w:left="150" w:right="8"/>
        <w:jc w:val="center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  <w:spacing w:val="-2"/>
        </w:rPr>
        <w:t>DICHIARA</w:t>
      </w:r>
    </w:p>
    <w:p w:rsidR="002F57C1" w:rsidRPr="004D2CA2" w:rsidRDefault="002F57C1" w:rsidP="00BC22E4">
      <w:pPr>
        <w:pStyle w:val="Corpotesto"/>
        <w:numPr>
          <w:ilvl w:val="0"/>
          <w:numId w:val="2"/>
        </w:numPr>
        <w:spacing w:before="179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Di applicare il CCNL del settore ………………………………………………</w:t>
      </w:r>
      <w:proofErr w:type="gramStart"/>
      <w:r w:rsidRPr="004D2CA2">
        <w:rPr>
          <w:rFonts w:asciiTheme="minorHAnsi" w:hAnsiTheme="minorHAnsi" w:cstheme="minorHAnsi"/>
        </w:rPr>
        <w:t>…….</w:t>
      </w:r>
      <w:proofErr w:type="gramEnd"/>
      <w:r w:rsidRPr="004D2CA2">
        <w:rPr>
          <w:rFonts w:asciiTheme="minorHAnsi" w:hAnsiTheme="minorHAnsi" w:cstheme="minorHAnsi"/>
        </w:rPr>
        <w:t>. in luogo di quello indicato dalla stazione appaltante nei documenti di gara</w:t>
      </w:r>
      <w:r w:rsidR="00F55FB7" w:rsidRPr="004D2CA2">
        <w:rPr>
          <w:rFonts w:asciiTheme="minorHAnsi" w:hAnsiTheme="minorHAnsi" w:cstheme="minorHAnsi"/>
        </w:rPr>
        <w:t>;</w:t>
      </w:r>
    </w:p>
    <w:p w:rsidR="00A370E0" w:rsidRPr="004D2CA2" w:rsidRDefault="00F55FB7" w:rsidP="00A370E0">
      <w:pPr>
        <w:pStyle w:val="Corpotesto"/>
        <w:numPr>
          <w:ilvl w:val="0"/>
          <w:numId w:val="2"/>
        </w:numPr>
        <w:spacing w:before="179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L’equivalenza delle </w:t>
      </w:r>
      <w:r w:rsidRPr="004D2CA2">
        <w:rPr>
          <w:rFonts w:asciiTheme="minorHAnsi" w:hAnsiTheme="minorHAnsi" w:cstheme="minorHAnsi"/>
          <w:b/>
          <w:bCs/>
        </w:rPr>
        <w:t>TUTELE ECONOMICHE</w:t>
      </w:r>
      <w:r w:rsidRPr="004D2CA2">
        <w:rPr>
          <w:rFonts w:asciiTheme="minorHAnsi" w:hAnsiTheme="minorHAnsi" w:cstheme="minorHAnsi"/>
        </w:rPr>
        <w:t xml:space="preserve"> fra il CCNL ……………</w:t>
      </w:r>
      <w:proofErr w:type="gramStart"/>
      <w:r w:rsidRPr="004D2CA2">
        <w:rPr>
          <w:rFonts w:asciiTheme="minorHAnsi" w:hAnsiTheme="minorHAnsi" w:cstheme="minorHAnsi"/>
        </w:rPr>
        <w:t>…….</w:t>
      </w:r>
      <w:proofErr w:type="gramEnd"/>
      <w:r w:rsidRPr="004D2CA2">
        <w:rPr>
          <w:rFonts w:asciiTheme="minorHAnsi" w:hAnsiTheme="minorHAnsi" w:cstheme="minorHAnsi"/>
        </w:rPr>
        <w:t>. che si intende applicare all’appalto e il CCNL ………………………, individuato dalla Stazione appaltante</w:t>
      </w:r>
      <w:r w:rsidR="00A370E0" w:rsidRPr="004D2CA2">
        <w:rPr>
          <w:rFonts w:asciiTheme="minorHAnsi" w:hAnsiTheme="minorHAnsi" w:cstheme="minorHAnsi"/>
        </w:rPr>
        <w:t xml:space="preserve"> rispetto ai seguenti parametri</w:t>
      </w:r>
      <w:r w:rsidR="00A0247C" w:rsidRPr="004D2CA2">
        <w:rPr>
          <w:rFonts w:asciiTheme="minorHAnsi" w:hAnsiTheme="minorHAnsi" w:cstheme="minorHAnsi"/>
        </w:rPr>
        <w:t xml:space="preserve"> come indicati nell’art. 4, c. 2 dell’allegato I.01 al </w:t>
      </w:r>
      <w:proofErr w:type="spellStart"/>
      <w:r w:rsidR="00A0247C" w:rsidRPr="004D2CA2">
        <w:rPr>
          <w:rFonts w:asciiTheme="minorHAnsi" w:hAnsiTheme="minorHAnsi" w:cstheme="minorHAnsi"/>
        </w:rPr>
        <w:t>D.lvo</w:t>
      </w:r>
      <w:proofErr w:type="spellEnd"/>
      <w:r w:rsidR="00A0247C" w:rsidRPr="004D2CA2">
        <w:rPr>
          <w:rFonts w:asciiTheme="minorHAnsi" w:hAnsiTheme="minorHAnsi" w:cstheme="minorHAnsi"/>
        </w:rPr>
        <w:t xml:space="preserve"> n. 36/23 e </w:t>
      </w:r>
      <w:proofErr w:type="spellStart"/>
      <w:r w:rsidR="00A0247C" w:rsidRPr="004D2CA2">
        <w:rPr>
          <w:rFonts w:asciiTheme="minorHAnsi" w:hAnsiTheme="minorHAnsi" w:cstheme="minorHAnsi"/>
        </w:rPr>
        <w:t>smi</w:t>
      </w:r>
      <w:proofErr w:type="spellEnd"/>
      <w:r w:rsidR="00A370E0" w:rsidRPr="004D2CA2">
        <w:rPr>
          <w:rFonts w:asciiTheme="minorHAnsi" w:hAnsiTheme="minorHAnsi" w:cstheme="minorHAnsi"/>
        </w:rPr>
        <w:t>:</w:t>
      </w:r>
    </w:p>
    <w:p w:rsidR="00A370E0" w:rsidRPr="004D2CA2" w:rsidRDefault="00A370E0" w:rsidP="00A370E0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  <w:bookmarkStart w:id="1" w:name="_Hlk189559379"/>
      <w:r w:rsidRPr="004D2CA2">
        <w:rPr>
          <w:rFonts w:asciiTheme="minorHAnsi" w:hAnsiTheme="minorHAnsi" w:cstheme="minorHAnsi"/>
        </w:rPr>
        <w:t xml:space="preserve">□ a) </w:t>
      </w:r>
      <w:r w:rsidRPr="004D2CA2">
        <w:rPr>
          <w:rFonts w:asciiTheme="minorHAnsi" w:hAnsiTheme="minorHAnsi" w:cstheme="minorHAnsi"/>
          <w:b/>
          <w:bCs/>
        </w:rPr>
        <w:t>retribuzione tabellare annuale</w:t>
      </w:r>
    </w:p>
    <w:p w:rsidR="00A370E0" w:rsidRPr="004D2CA2" w:rsidRDefault="00A370E0" w:rsidP="00A370E0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A370E0" w:rsidRPr="004D2CA2" w:rsidTr="009438AD">
        <w:trPr>
          <w:trHeight w:val="892"/>
        </w:trPr>
        <w:tc>
          <w:tcPr>
            <w:tcW w:w="4696" w:type="dxa"/>
          </w:tcPr>
          <w:p w:rsidR="00A370E0" w:rsidRPr="004D2CA2" w:rsidRDefault="00A370E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="00A0247C" w:rsidRPr="004D2CA2">
              <w:rPr>
                <w:rFonts w:asciiTheme="minorHAnsi" w:hAnsiTheme="minorHAnsi" w:cstheme="minorHAnsi"/>
              </w:rPr>
              <w:t>re gli importi della retribuzione tabellare annuale per i vari livelli di operatori impiegati nell’appalto</w:t>
            </w:r>
          </w:p>
        </w:tc>
        <w:tc>
          <w:tcPr>
            <w:tcW w:w="4653" w:type="dxa"/>
          </w:tcPr>
          <w:p w:rsidR="00A370E0" w:rsidRPr="004D2CA2" w:rsidRDefault="00C82E6B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 xml:space="preserve">. …… </w:t>
            </w:r>
            <w:r w:rsidR="00A0247C" w:rsidRPr="004D2CA2">
              <w:rPr>
                <w:rFonts w:asciiTheme="minorHAnsi" w:hAnsiTheme="minorHAnsi" w:cstheme="minorHAnsi"/>
                <w:color w:val="000000"/>
              </w:rPr>
              <w:t>Euro ………………….</w:t>
            </w:r>
          </w:p>
          <w:p w:rsidR="00C82E6B" w:rsidRPr="004D2CA2" w:rsidRDefault="00C82E6B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C82E6B" w:rsidRPr="004D2CA2" w:rsidRDefault="00C82E6B" w:rsidP="009438AD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4D2CA2">
              <w:rPr>
                <w:rFonts w:asciiTheme="minorHAnsi" w:hAnsiTheme="minorHAnsi" w:cstheme="minorHAnsi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</w:rPr>
              <w:t>. …… Euro ………………….</w:t>
            </w:r>
          </w:p>
        </w:tc>
      </w:tr>
      <w:tr w:rsidR="00A370E0" w:rsidRPr="004D2CA2" w:rsidTr="009438AD">
        <w:trPr>
          <w:trHeight w:val="758"/>
        </w:trPr>
        <w:tc>
          <w:tcPr>
            <w:tcW w:w="4696" w:type="dxa"/>
          </w:tcPr>
          <w:p w:rsidR="00A370E0" w:rsidRPr="004D2CA2" w:rsidRDefault="00A370E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A370E0" w:rsidRPr="004D2CA2" w:rsidRDefault="00A370E0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A0247C" w:rsidRPr="004D2CA2" w:rsidRDefault="00A0247C" w:rsidP="00A0247C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□ b) </w:t>
      </w:r>
      <w:r w:rsidRPr="004D2CA2">
        <w:rPr>
          <w:rFonts w:asciiTheme="minorHAnsi" w:hAnsiTheme="minorHAnsi" w:cstheme="minorHAnsi"/>
          <w:b/>
          <w:bCs/>
        </w:rPr>
        <w:t>indennità di contingenza</w:t>
      </w:r>
    </w:p>
    <w:p w:rsidR="00A0247C" w:rsidRPr="004D2CA2" w:rsidRDefault="00A0247C" w:rsidP="00A0247C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A0247C" w:rsidRPr="004D2CA2" w:rsidTr="009438AD">
        <w:trPr>
          <w:trHeight w:val="892"/>
        </w:trPr>
        <w:tc>
          <w:tcPr>
            <w:tcW w:w="4696" w:type="dxa"/>
          </w:tcPr>
          <w:p w:rsidR="00A0247C" w:rsidRPr="004D2CA2" w:rsidRDefault="00A0247C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Indicare gli importi della indennità di contingenza per i vari livelli di operatori impiegati nell’appalto</w:t>
            </w:r>
          </w:p>
        </w:tc>
        <w:tc>
          <w:tcPr>
            <w:tcW w:w="4653" w:type="dxa"/>
          </w:tcPr>
          <w:p w:rsidR="00C82E6B" w:rsidRPr="004D2CA2" w:rsidRDefault="00C82E6B" w:rsidP="00C82E6B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C82E6B" w:rsidRPr="004D2CA2" w:rsidRDefault="00C82E6B" w:rsidP="00C82E6B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A0247C" w:rsidRPr="004D2CA2" w:rsidRDefault="00C82E6B" w:rsidP="00C82E6B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4D2CA2">
              <w:rPr>
                <w:rFonts w:asciiTheme="minorHAnsi" w:hAnsiTheme="minorHAnsi" w:cstheme="minorHAnsi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</w:rPr>
              <w:t>. …… Euro ………………….</w:t>
            </w:r>
          </w:p>
        </w:tc>
      </w:tr>
      <w:tr w:rsidR="00A0247C" w:rsidRPr="004D2CA2" w:rsidTr="009438AD">
        <w:trPr>
          <w:trHeight w:val="758"/>
        </w:trPr>
        <w:tc>
          <w:tcPr>
            <w:tcW w:w="4696" w:type="dxa"/>
          </w:tcPr>
          <w:p w:rsidR="00A0247C" w:rsidRPr="004D2CA2" w:rsidRDefault="00A0247C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A0247C" w:rsidRPr="004D2CA2" w:rsidRDefault="00A0247C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0935F3" w:rsidRPr="004D2CA2" w:rsidRDefault="000935F3" w:rsidP="00A0247C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</w:p>
    <w:p w:rsidR="00A0247C" w:rsidRPr="004D2CA2" w:rsidRDefault="00A0247C" w:rsidP="00A0247C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lastRenderedPageBreak/>
        <w:t xml:space="preserve">□ </w:t>
      </w:r>
      <w:r w:rsidR="00C82E6B" w:rsidRPr="004D2CA2">
        <w:rPr>
          <w:rFonts w:asciiTheme="minorHAnsi" w:hAnsiTheme="minorHAnsi" w:cstheme="minorHAnsi"/>
        </w:rPr>
        <w:t>c</w:t>
      </w:r>
      <w:r w:rsidRPr="004D2CA2">
        <w:rPr>
          <w:rFonts w:asciiTheme="minorHAnsi" w:hAnsiTheme="minorHAnsi" w:cstheme="minorHAnsi"/>
        </w:rPr>
        <w:t xml:space="preserve">) </w:t>
      </w:r>
      <w:r w:rsidR="00C82E6B" w:rsidRPr="004D2CA2">
        <w:rPr>
          <w:rFonts w:asciiTheme="minorHAnsi" w:hAnsiTheme="minorHAnsi" w:cstheme="minorHAnsi"/>
          <w:b/>
          <w:bCs/>
        </w:rPr>
        <w:t>elemento distinto della retribuzione (EDR);</w:t>
      </w:r>
    </w:p>
    <w:p w:rsidR="00A0247C" w:rsidRPr="004D2CA2" w:rsidRDefault="00A0247C" w:rsidP="00A0247C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A0247C" w:rsidRPr="004D2CA2" w:rsidTr="009438AD">
        <w:trPr>
          <w:trHeight w:val="892"/>
        </w:trPr>
        <w:tc>
          <w:tcPr>
            <w:tcW w:w="4696" w:type="dxa"/>
          </w:tcPr>
          <w:p w:rsidR="00A0247C" w:rsidRPr="004D2CA2" w:rsidRDefault="00A0247C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Indicare gli importi dell</w:t>
            </w:r>
            <w:r w:rsidR="00C82E6B" w:rsidRPr="004D2CA2">
              <w:rPr>
                <w:rFonts w:asciiTheme="minorHAnsi" w:hAnsiTheme="minorHAnsi" w:cstheme="minorHAnsi"/>
              </w:rPr>
              <w:t xml:space="preserve">’elemento distinto della retribuzione (EDR) </w:t>
            </w:r>
            <w:r w:rsidRPr="004D2CA2">
              <w:rPr>
                <w:rFonts w:asciiTheme="minorHAnsi" w:hAnsiTheme="minorHAnsi" w:cstheme="minorHAnsi"/>
              </w:rPr>
              <w:t>per i vari livelli di operatori impiegati nell’appalto</w:t>
            </w:r>
          </w:p>
        </w:tc>
        <w:tc>
          <w:tcPr>
            <w:tcW w:w="4653" w:type="dxa"/>
          </w:tcPr>
          <w:p w:rsidR="00C82E6B" w:rsidRPr="004D2CA2" w:rsidRDefault="00C82E6B" w:rsidP="00C82E6B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C82E6B" w:rsidRPr="004D2CA2" w:rsidRDefault="00C82E6B" w:rsidP="00C82E6B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A0247C" w:rsidRPr="004D2CA2" w:rsidRDefault="00C82E6B" w:rsidP="00C82E6B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4D2CA2">
              <w:rPr>
                <w:rFonts w:asciiTheme="minorHAnsi" w:hAnsiTheme="minorHAnsi" w:cstheme="minorHAnsi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</w:rPr>
              <w:t>. …… Euro ………………….</w:t>
            </w:r>
          </w:p>
        </w:tc>
      </w:tr>
      <w:tr w:rsidR="00A0247C" w:rsidRPr="004D2CA2" w:rsidTr="009438AD">
        <w:trPr>
          <w:trHeight w:val="758"/>
        </w:trPr>
        <w:tc>
          <w:tcPr>
            <w:tcW w:w="4696" w:type="dxa"/>
          </w:tcPr>
          <w:p w:rsidR="00A0247C" w:rsidRPr="004D2CA2" w:rsidRDefault="00A0247C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A0247C" w:rsidRPr="004D2CA2" w:rsidRDefault="00A0247C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4A5530" w:rsidRPr="004D2CA2" w:rsidRDefault="004A5530" w:rsidP="004A5530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□ d) </w:t>
      </w:r>
      <w:r w:rsidRPr="004D2CA2">
        <w:rPr>
          <w:rFonts w:asciiTheme="minorHAnsi" w:hAnsiTheme="minorHAnsi" w:cstheme="minorHAnsi"/>
          <w:b/>
          <w:bCs/>
        </w:rPr>
        <w:t>eventuali mensilità aggiuntive</w:t>
      </w:r>
    </w:p>
    <w:p w:rsidR="004A5530" w:rsidRPr="004D2CA2" w:rsidRDefault="004A5530" w:rsidP="004A5530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4A5530" w:rsidRPr="004D2CA2" w:rsidTr="009438AD">
        <w:trPr>
          <w:trHeight w:val="892"/>
        </w:trPr>
        <w:tc>
          <w:tcPr>
            <w:tcW w:w="4696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Indicare gli importi delle eventuali mensilità aggiuntive per i vari livelli di operatori impiegati nell’appalto</w:t>
            </w:r>
          </w:p>
        </w:tc>
        <w:tc>
          <w:tcPr>
            <w:tcW w:w="4653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4D2CA2">
              <w:rPr>
                <w:rFonts w:asciiTheme="minorHAnsi" w:hAnsiTheme="minorHAnsi" w:cstheme="minorHAnsi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</w:rPr>
              <w:t>. …… Euro ………………….</w:t>
            </w:r>
          </w:p>
        </w:tc>
      </w:tr>
      <w:tr w:rsidR="004A5530" w:rsidRPr="004D2CA2" w:rsidTr="009438AD">
        <w:trPr>
          <w:trHeight w:val="758"/>
        </w:trPr>
        <w:tc>
          <w:tcPr>
            <w:tcW w:w="4696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4A5530" w:rsidRPr="004D2CA2" w:rsidRDefault="004A5530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4A5530" w:rsidRPr="004D2CA2" w:rsidRDefault="004A5530" w:rsidP="004A5530">
      <w:pPr>
        <w:pStyle w:val="Corpotesto"/>
        <w:spacing w:before="179"/>
        <w:ind w:firstLine="720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□ e) </w:t>
      </w:r>
      <w:r w:rsidRPr="004D2CA2">
        <w:rPr>
          <w:rFonts w:asciiTheme="minorHAnsi" w:hAnsiTheme="minorHAnsi" w:cstheme="minorHAnsi"/>
          <w:b/>
          <w:bCs/>
        </w:rPr>
        <w:t>eventuali ulteriori indennità previste</w:t>
      </w:r>
    </w:p>
    <w:p w:rsidR="004A5530" w:rsidRPr="004D2CA2" w:rsidRDefault="004A5530" w:rsidP="004A5530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4A5530" w:rsidRPr="004D2CA2" w:rsidTr="009438AD">
        <w:trPr>
          <w:trHeight w:val="892"/>
        </w:trPr>
        <w:tc>
          <w:tcPr>
            <w:tcW w:w="4696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Indicare gli importi delle eventuali ulteriori indennità previste per i vari livelli di operatori impiegati nell’appalto</w:t>
            </w:r>
          </w:p>
        </w:tc>
        <w:tc>
          <w:tcPr>
            <w:tcW w:w="4653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4D2CA2">
              <w:rPr>
                <w:rFonts w:asciiTheme="minorHAnsi" w:hAnsiTheme="minorHAnsi" w:cstheme="minorHAnsi"/>
                <w:color w:val="000000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  <w:color w:val="000000"/>
              </w:rPr>
              <w:t>. …… Euro ………………….</w:t>
            </w:r>
          </w:p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4D2CA2">
              <w:rPr>
                <w:rFonts w:asciiTheme="minorHAnsi" w:hAnsiTheme="minorHAnsi" w:cstheme="minorHAnsi"/>
              </w:rPr>
              <w:t>Liv</w:t>
            </w:r>
            <w:proofErr w:type="spellEnd"/>
            <w:r w:rsidRPr="004D2CA2">
              <w:rPr>
                <w:rFonts w:asciiTheme="minorHAnsi" w:hAnsiTheme="minorHAnsi" w:cstheme="minorHAnsi"/>
              </w:rPr>
              <w:t>. …… Euro ………………….</w:t>
            </w:r>
          </w:p>
        </w:tc>
      </w:tr>
      <w:tr w:rsidR="004A5530" w:rsidRPr="004D2CA2" w:rsidTr="009438AD">
        <w:trPr>
          <w:trHeight w:val="758"/>
        </w:trPr>
        <w:tc>
          <w:tcPr>
            <w:tcW w:w="4696" w:type="dxa"/>
          </w:tcPr>
          <w:p w:rsidR="004A5530" w:rsidRPr="004D2CA2" w:rsidRDefault="004A5530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4A5530" w:rsidRPr="004D2CA2" w:rsidRDefault="004A5530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  <w:bookmarkEnd w:id="1"/>
    </w:tbl>
    <w:p w:rsidR="00F55FB7" w:rsidRPr="004D2CA2" w:rsidRDefault="00F55FB7" w:rsidP="004A5530">
      <w:pPr>
        <w:pStyle w:val="Corpotesto"/>
        <w:spacing w:before="179"/>
        <w:jc w:val="both"/>
        <w:rPr>
          <w:rFonts w:asciiTheme="minorHAnsi" w:hAnsiTheme="minorHAnsi" w:cstheme="minorHAnsi"/>
          <w:b/>
          <w:bCs/>
        </w:rPr>
      </w:pPr>
    </w:p>
    <w:p w:rsidR="00585F7E" w:rsidRPr="004D2CA2" w:rsidRDefault="00904BD5" w:rsidP="00BC22E4">
      <w:pPr>
        <w:pStyle w:val="Corpotesto"/>
        <w:numPr>
          <w:ilvl w:val="0"/>
          <w:numId w:val="2"/>
        </w:numPr>
        <w:spacing w:before="179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L</w:t>
      </w:r>
      <w:r w:rsidR="00E455AB" w:rsidRPr="004D2CA2">
        <w:rPr>
          <w:rFonts w:asciiTheme="minorHAnsi" w:hAnsiTheme="minorHAnsi" w:cstheme="minorHAnsi"/>
        </w:rPr>
        <w:t xml:space="preserve">’equivalenza delle </w:t>
      </w:r>
      <w:r w:rsidR="00BC22E4" w:rsidRPr="004D2CA2">
        <w:rPr>
          <w:rFonts w:asciiTheme="minorHAnsi" w:hAnsiTheme="minorHAnsi" w:cstheme="minorHAnsi"/>
          <w:b/>
          <w:bCs/>
          <w:u w:val="single"/>
        </w:rPr>
        <w:t>TUTELE NORMATIVE</w:t>
      </w:r>
      <w:r w:rsidR="00BC22E4" w:rsidRPr="004D2CA2">
        <w:rPr>
          <w:rFonts w:asciiTheme="minorHAnsi" w:hAnsiTheme="minorHAnsi" w:cstheme="minorHAnsi"/>
        </w:rPr>
        <w:t xml:space="preserve"> </w:t>
      </w:r>
      <w:r w:rsidR="00E455AB" w:rsidRPr="004D2CA2">
        <w:rPr>
          <w:rFonts w:asciiTheme="minorHAnsi" w:hAnsiTheme="minorHAnsi" w:cstheme="minorHAnsi"/>
        </w:rPr>
        <w:t xml:space="preserve">fra il CCNL </w:t>
      </w:r>
      <w:r w:rsidR="00795013" w:rsidRPr="004D2CA2">
        <w:rPr>
          <w:rFonts w:asciiTheme="minorHAnsi" w:hAnsiTheme="minorHAnsi" w:cstheme="minorHAnsi"/>
        </w:rPr>
        <w:t>……………</w:t>
      </w:r>
      <w:proofErr w:type="gramStart"/>
      <w:r w:rsidR="00795013" w:rsidRPr="004D2CA2">
        <w:rPr>
          <w:rFonts w:asciiTheme="minorHAnsi" w:hAnsiTheme="minorHAnsi" w:cstheme="minorHAnsi"/>
        </w:rPr>
        <w:t>…….</w:t>
      </w:r>
      <w:proofErr w:type="gramEnd"/>
      <w:r w:rsidR="00795013" w:rsidRPr="004D2CA2">
        <w:rPr>
          <w:rFonts w:asciiTheme="minorHAnsi" w:hAnsiTheme="minorHAnsi" w:cstheme="minorHAnsi"/>
        </w:rPr>
        <w:t>.</w:t>
      </w:r>
      <w:r w:rsidR="00E455AB" w:rsidRPr="004D2CA2">
        <w:rPr>
          <w:rFonts w:asciiTheme="minorHAnsi" w:hAnsiTheme="minorHAnsi" w:cstheme="minorHAnsi"/>
        </w:rPr>
        <w:t xml:space="preserve"> che si intende applicare all’appalto e il CCNL </w:t>
      </w:r>
      <w:r w:rsidR="00795013" w:rsidRPr="004D2CA2">
        <w:rPr>
          <w:rFonts w:asciiTheme="minorHAnsi" w:hAnsiTheme="minorHAnsi" w:cstheme="minorHAnsi"/>
        </w:rPr>
        <w:t>………………………</w:t>
      </w:r>
      <w:r w:rsidR="00E455AB" w:rsidRPr="004D2CA2">
        <w:rPr>
          <w:rFonts w:asciiTheme="minorHAnsi" w:hAnsiTheme="minorHAnsi" w:cstheme="minorHAnsi"/>
        </w:rPr>
        <w:t>, individuato dalla Stazione appaltante, rispetto ai seguenti parametri</w:t>
      </w:r>
      <w:r w:rsidR="001A0D83" w:rsidRPr="004D2CA2">
        <w:rPr>
          <w:rFonts w:asciiTheme="minorHAnsi" w:hAnsiTheme="minorHAnsi" w:cstheme="minorHAnsi"/>
        </w:rPr>
        <w:t xml:space="preserve"> come indicati nell’art. 4, c. 3 dell’allegato I.01 al </w:t>
      </w:r>
      <w:proofErr w:type="spellStart"/>
      <w:r w:rsidR="001A0D83" w:rsidRPr="004D2CA2">
        <w:rPr>
          <w:rFonts w:asciiTheme="minorHAnsi" w:hAnsiTheme="minorHAnsi" w:cstheme="minorHAnsi"/>
        </w:rPr>
        <w:t>D.lvo</w:t>
      </w:r>
      <w:proofErr w:type="spellEnd"/>
      <w:r w:rsidR="001A0D83" w:rsidRPr="004D2CA2">
        <w:rPr>
          <w:rFonts w:asciiTheme="minorHAnsi" w:hAnsiTheme="minorHAnsi" w:cstheme="minorHAnsi"/>
        </w:rPr>
        <w:t xml:space="preserve"> n. 36/23 e </w:t>
      </w:r>
      <w:proofErr w:type="spellStart"/>
      <w:r w:rsidR="001A0D83" w:rsidRPr="004D2CA2">
        <w:rPr>
          <w:rFonts w:asciiTheme="minorHAnsi" w:hAnsiTheme="minorHAnsi" w:cstheme="minorHAnsi"/>
        </w:rPr>
        <w:t>smi</w:t>
      </w:r>
      <w:proofErr w:type="spellEnd"/>
      <w:r w:rsidR="00E455AB" w:rsidRPr="004D2CA2">
        <w:rPr>
          <w:rFonts w:asciiTheme="minorHAnsi" w:hAnsiTheme="minorHAnsi" w:cstheme="minorHAnsi"/>
        </w:rPr>
        <w:t>:</w:t>
      </w:r>
    </w:p>
    <w:p w:rsidR="00BC22E4" w:rsidRPr="004D2CA2" w:rsidRDefault="00BC22E4" w:rsidP="001A0D83">
      <w:pPr>
        <w:pStyle w:val="Corpotesto"/>
        <w:spacing w:before="179"/>
        <w:ind w:firstLine="643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□ a) disciplina concernente il lavoro supplementare</w:t>
      </w:r>
    </w:p>
    <w:p w:rsidR="00BC22E4" w:rsidRPr="004D2CA2" w:rsidRDefault="00BC22E4" w:rsidP="00BC22E4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BC22E4" w:rsidRPr="004D2CA2" w:rsidTr="009438AD">
        <w:trPr>
          <w:trHeight w:val="892"/>
        </w:trPr>
        <w:tc>
          <w:tcPr>
            <w:tcW w:w="4696" w:type="dxa"/>
          </w:tcPr>
          <w:p w:rsidR="00BC22E4" w:rsidRPr="004D2CA2" w:rsidRDefault="00BC22E4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BC22E4" w:rsidRPr="004D2CA2" w:rsidRDefault="00BC22E4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</w:rPr>
              <w:t xml:space="preserve"> </w:t>
            </w:r>
            <w:r w:rsidRPr="004D2CA2">
              <w:rPr>
                <w:rFonts w:asciiTheme="minorHAnsi" w:hAnsiTheme="minorHAnsi" w:cstheme="minorHAnsi"/>
                <w:color w:val="000000"/>
                <w:spacing w:val="-5"/>
              </w:rPr>
              <w:t>……………</w:t>
            </w:r>
          </w:p>
        </w:tc>
      </w:tr>
      <w:tr w:rsidR="00BC22E4" w:rsidRPr="004D2CA2" w:rsidTr="009438AD">
        <w:trPr>
          <w:trHeight w:val="758"/>
        </w:trPr>
        <w:tc>
          <w:tcPr>
            <w:tcW w:w="4696" w:type="dxa"/>
          </w:tcPr>
          <w:p w:rsidR="00BC22E4" w:rsidRPr="004D2CA2" w:rsidRDefault="00BC22E4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BC22E4" w:rsidRPr="004D2CA2" w:rsidRDefault="00BC22E4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BC22E4" w:rsidRPr="004D2CA2" w:rsidRDefault="00BC22E4">
      <w:pPr>
        <w:pStyle w:val="Corpotesto"/>
        <w:spacing w:before="179"/>
        <w:ind w:left="283"/>
        <w:jc w:val="both"/>
        <w:rPr>
          <w:rFonts w:asciiTheme="minorHAnsi" w:hAnsiTheme="minorHAnsi" w:cstheme="minorHAnsi"/>
        </w:rPr>
      </w:pPr>
    </w:p>
    <w:p w:rsidR="00110A9F" w:rsidRPr="004D2CA2" w:rsidRDefault="00110A9F" w:rsidP="001A0D83">
      <w:pPr>
        <w:pStyle w:val="Corpotesto"/>
        <w:spacing w:before="179"/>
        <w:ind w:left="283" w:firstLine="437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□ b) clausole relative al lavoro a tempo parziale</w:t>
      </w:r>
    </w:p>
    <w:p w:rsidR="00585F7E" w:rsidRPr="004D2CA2" w:rsidRDefault="00585F7E">
      <w:pPr>
        <w:pStyle w:val="Corpotesto"/>
        <w:spacing w:before="6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92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</w:rPr>
              <w:t>……………</w:t>
            </w:r>
          </w:p>
        </w:tc>
      </w:tr>
      <w:tr w:rsidR="00585F7E" w:rsidRPr="004D2CA2">
        <w:trPr>
          <w:trHeight w:val="75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lastRenderedPageBreak/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  <w:color w:val="000000"/>
              </w:rPr>
              <w:t>…………………………….</w:t>
            </w:r>
          </w:p>
        </w:tc>
      </w:tr>
    </w:tbl>
    <w:p w:rsidR="00585F7E" w:rsidRPr="004D2CA2" w:rsidRDefault="00585F7E">
      <w:pPr>
        <w:pStyle w:val="Corpotesto"/>
        <w:spacing w:before="103"/>
        <w:rPr>
          <w:rFonts w:asciiTheme="minorHAnsi" w:hAnsiTheme="minorHAnsi" w:cstheme="minorHAnsi"/>
        </w:rPr>
      </w:pPr>
    </w:p>
    <w:p w:rsidR="00585F7E" w:rsidRPr="004D2CA2" w:rsidRDefault="00E455AB" w:rsidP="001A0D83">
      <w:pPr>
        <w:pStyle w:val="Corpotesto"/>
        <w:spacing w:before="1" w:line="259" w:lineRule="auto"/>
        <w:ind w:left="720" w:right="142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□ </w:t>
      </w:r>
      <w:r w:rsidR="009F1D14" w:rsidRPr="004D2CA2">
        <w:rPr>
          <w:rFonts w:asciiTheme="minorHAnsi" w:hAnsiTheme="minorHAnsi" w:cstheme="minorHAnsi"/>
          <w:sz w:val="24"/>
          <w:szCs w:val="24"/>
        </w:rPr>
        <w:t>c)</w:t>
      </w:r>
      <w:r w:rsidR="009F1D14" w:rsidRPr="004D2CA2">
        <w:rPr>
          <w:rFonts w:asciiTheme="minorHAnsi" w:hAnsiTheme="minorHAnsi" w:cstheme="minorHAnsi"/>
          <w:w w:val="120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la disciplina del lavoro straordinario, con particolare riferimento ai suoi limiti massimi</w:t>
      </w:r>
    </w:p>
    <w:p w:rsidR="00585F7E" w:rsidRPr="00E455AB" w:rsidRDefault="00585F7E">
      <w:pPr>
        <w:pStyle w:val="Corpotesto"/>
        <w:spacing w:before="8"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……………………………..</w:t>
            </w:r>
          </w:p>
        </w:tc>
      </w:tr>
    </w:tbl>
    <w:p w:rsidR="00585F7E" w:rsidRPr="004D2CA2" w:rsidRDefault="00585F7E">
      <w:pPr>
        <w:pStyle w:val="Corpotesto"/>
        <w:rPr>
          <w:rFonts w:asciiTheme="minorHAnsi" w:hAnsiTheme="minorHAnsi" w:cstheme="minorHAnsi"/>
          <w:sz w:val="20"/>
        </w:rPr>
      </w:pPr>
    </w:p>
    <w:p w:rsidR="00585F7E" w:rsidRPr="004D2CA2" w:rsidRDefault="00E455AB" w:rsidP="001A0D83">
      <w:pPr>
        <w:spacing w:before="121" w:line="242" w:lineRule="auto"/>
        <w:ind w:left="720" w:right="136"/>
        <w:jc w:val="both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  <w:sz w:val="24"/>
          <w:szCs w:val="24"/>
        </w:rPr>
        <w:t xml:space="preserve">□ </w:t>
      </w:r>
      <w:r w:rsidR="009F1D14" w:rsidRPr="004D2CA2">
        <w:rPr>
          <w:rFonts w:asciiTheme="minorHAnsi" w:hAnsiTheme="minorHAnsi" w:cstheme="minorHAnsi"/>
          <w:sz w:val="24"/>
          <w:szCs w:val="24"/>
        </w:rPr>
        <w:t xml:space="preserve">d) </w:t>
      </w:r>
      <w:r w:rsidRPr="004D2CA2">
        <w:rPr>
          <w:rFonts w:asciiTheme="minorHAnsi" w:hAnsiTheme="minorHAnsi" w:cstheme="minorHAnsi"/>
          <w:sz w:val="24"/>
          <w:szCs w:val="24"/>
        </w:rPr>
        <w:t>la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disciplina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compensativa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delle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ex</w:t>
      </w:r>
      <w:r w:rsidRPr="004D2CA2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festività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soppresse,</w:t>
      </w:r>
      <w:r w:rsidRPr="004D2CA2">
        <w:rPr>
          <w:rFonts w:asciiTheme="minorHAnsi" w:hAnsiTheme="minorHAnsi" w:cstheme="minorHAnsi"/>
          <w:spacing w:val="76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che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normalmente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avviene</w:t>
      </w:r>
      <w:r w:rsidRPr="004D2CA2">
        <w:rPr>
          <w:rFonts w:asciiTheme="minorHAnsi" w:hAnsiTheme="minorHAnsi" w:cstheme="minorHAnsi"/>
          <w:spacing w:val="72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attraverso</w:t>
      </w:r>
      <w:r w:rsidRPr="004D2CA2">
        <w:rPr>
          <w:rFonts w:asciiTheme="minorHAnsi" w:hAnsiTheme="minorHAnsi" w:cstheme="minorHAnsi"/>
          <w:spacing w:val="74"/>
          <w:sz w:val="24"/>
          <w:szCs w:val="24"/>
        </w:rPr>
        <w:t xml:space="preserve"> </w:t>
      </w:r>
      <w:r w:rsidRPr="004D2CA2">
        <w:rPr>
          <w:rFonts w:asciiTheme="minorHAnsi" w:hAnsiTheme="minorHAnsi" w:cstheme="minorHAnsi"/>
          <w:sz w:val="24"/>
          <w:szCs w:val="24"/>
        </w:rPr>
        <w:t>il riconoscimento di permessi individuali</w:t>
      </w:r>
    </w:p>
    <w:p w:rsidR="00585F7E" w:rsidRPr="00E455AB" w:rsidRDefault="00585F7E">
      <w:pPr>
        <w:pStyle w:val="Corpotesto"/>
        <w:spacing w:before="8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9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-2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…………………..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</w:t>
            </w:r>
          </w:p>
        </w:tc>
      </w:tr>
    </w:tbl>
    <w:p w:rsidR="00585F7E" w:rsidRPr="004D2CA2" w:rsidRDefault="00585F7E">
      <w:pPr>
        <w:pStyle w:val="Corpotesto"/>
        <w:spacing w:before="108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ind w:left="566"/>
        <w:rPr>
          <w:rFonts w:asciiTheme="minorHAnsi" w:hAnsiTheme="minorHAnsi" w:cstheme="minorHAnsi"/>
          <w:spacing w:val="-2"/>
          <w:w w:val="105"/>
          <w:sz w:val="24"/>
          <w:szCs w:val="24"/>
        </w:rPr>
      </w:pPr>
      <w:r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□ </w:t>
      </w:r>
      <w:r w:rsidR="00E300EE"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e) </w:t>
      </w:r>
      <w:r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>la durata del periodo di prova</w:t>
      </w:r>
    </w:p>
    <w:p w:rsidR="00585F7E" w:rsidRPr="00E455AB" w:rsidRDefault="00585F7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-2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………………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before="2"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</w:t>
            </w:r>
          </w:p>
        </w:tc>
      </w:tr>
    </w:tbl>
    <w:p w:rsidR="00585F7E" w:rsidRPr="004D2CA2" w:rsidRDefault="00585F7E">
      <w:pPr>
        <w:pStyle w:val="Corpotesto"/>
        <w:spacing w:before="108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spacing w:before="1"/>
        <w:ind w:left="566"/>
        <w:rPr>
          <w:rFonts w:asciiTheme="minorHAnsi" w:hAnsiTheme="minorHAnsi" w:cstheme="minorHAnsi"/>
          <w:spacing w:val="-2"/>
          <w:w w:val="105"/>
          <w:sz w:val="24"/>
          <w:szCs w:val="24"/>
        </w:rPr>
      </w:pPr>
      <w:r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□ </w:t>
      </w:r>
      <w:r w:rsidR="00E300EE"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 xml:space="preserve">f) </w:t>
      </w:r>
      <w:r w:rsidRPr="004D2CA2">
        <w:rPr>
          <w:rFonts w:asciiTheme="minorHAnsi" w:hAnsiTheme="minorHAnsi" w:cstheme="minorHAnsi"/>
          <w:spacing w:val="-2"/>
          <w:w w:val="105"/>
          <w:sz w:val="24"/>
          <w:szCs w:val="24"/>
        </w:rPr>
        <w:t>la durata del periodo di preavviso</w:t>
      </w:r>
    </w:p>
    <w:p w:rsidR="00585F7E" w:rsidRPr="00E455AB" w:rsidRDefault="00585F7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…………..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……………………….</w:t>
            </w:r>
          </w:p>
        </w:tc>
      </w:tr>
    </w:tbl>
    <w:p w:rsidR="00585F7E" w:rsidRPr="004D2CA2" w:rsidRDefault="00585F7E">
      <w:pPr>
        <w:pStyle w:val="Corpotesto"/>
        <w:spacing w:before="109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ind w:left="566"/>
        <w:rPr>
          <w:rFonts w:asciiTheme="minorHAnsi" w:hAnsiTheme="minorHAnsi" w:cstheme="minorHAnsi"/>
          <w:sz w:val="24"/>
          <w:szCs w:val="24"/>
        </w:rPr>
      </w:pPr>
      <w:r w:rsidRPr="004D2CA2">
        <w:rPr>
          <w:rFonts w:asciiTheme="minorHAnsi" w:hAnsiTheme="minorHAnsi" w:cstheme="minorHAnsi"/>
          <w:sz w:val="24"/>
          <w:szCs w:val="24"/>
        </w:rPr>
        <w:t xml:space="preserve">□ </w:t>
      </w:r>
      <w:r w:rsidR="00E300EE" w:rsidRPr="004D2CA2">
        <w:rPr>
          <w:rFonts w:asciiTheme="minorHAnsi" w:hAnsiTheme="minorHAnsi" w:cstheme="minorHAnsi"/>
          <w:sz w:val="24"/>
          <w:szCs w:val="24"/>
        </w:rPr>
        <w:t xml:space="preserve">g) </w:t>
      </w:r>
      <w:r w:rsidRPr="004D2CA2">
        <w:rPr>
          <w:rFonts w:asciiTheme="minorHAnsi" w:hAnsiTheme="minorHAnsi" w:cstheme="minorHAnsi"/>
          <w:sz w:val="24"/>
          <w:szCs w:val="24"/>
        </w:rPr>
        <w:t>durata del periodo di comporto in caso di malattia e infortunio</w:t>
      </w:r>
    </w:p>
    <w:p w:rsidR="00585F7E" w:rsidRPr="00E455AB" w:rsidRDefault="00585F7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-2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……………..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before="2"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</w:t>
            </w:r>
          </w:p>
        </w:tc>
      </w:tr>
    </w:tbl>
    <w:p w:rsidR="00585F7E" w:rsidRPr="004D2CA2" w:rsidRDefault="00585F7E">
      <w:pPr>
        <w:pStyle w:val="Corpotesto"/>
        <w:spacing w:before="108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spacing w:before="1" w:line="259" w:lineRule="auto"/>
        <w:ind w:left="566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 xml:space="preserve">□ </w:t>
      </w:r>
      <w:r w:rsidR="00E300EE" w:rsidRPr="004D2CA2">
        <w:rPr>
          <w:rFonts w:asciiTheme="minorHAnsi" w:hAnsiTheme="minorHAnsi" w:cstheme="minorHAnsi"/>
        </w:rPr>
        <w:t xml:space="preserve">h) </w:t>
      </w:r>
      <w:r w:rsidRPr="004D2CA2">
        <w:rPr>
          <w:rFonts w:asciiTheme="minorHAnsi" w:hAnsiTheme="minorHAnsi" w:cstheme="minorHAnsi"/>
        </w:rPr>
        <w:t>malattia e infortunio, con particolare riferimento al riconoscimento di un’eventuale integrazione delle relative indennità</w:t>
      </w:r>
    </w:p>
    <w:p w:rsidR="00585F7E" w:rsidRPr="00E455AB" w:rsidRDefault="00585F7E">
      <w:pPr>
        <w:pStyle w:val="Corpotesto"/>
        <w:spacing w:before="8"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6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-2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……………….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</w:t>
            </w:r>
          </w:p>
        </w:tc>
      </w:tr>
    </w:tbl>
    <w:p w:rsidR="00585F7E" w:rsidRPr="004D2CA2" w:rsidRDefault="00585F7E">
      <w:pPr>
        <w:pStyle w:val="Corpotesto"/>
        <w:spacing w:before="108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spacing w:before="1" w:line="259" w:lineRule="auto"/>
        <w:ind w:left="566"/>
        <w:rPr>
          <w:rFonts w:asciiTheme="minorHAnsi" w:hAnsiTheme="minorHAnsi" w:cstheme="minorHAnsi"/>
          <w:w w:val="105"/>
          <w:sz w:val="24"/>
          <w:szCs w:val="24"/>
        </w:rPr>
      </w:pPr>
      <w:r w:rsidRPr="004D2CA2">
        <w:rPr>
          <w:rFonts w:asciiTheme="minorHAnsi" w:hAnsiTheme="minorHAnsi" w:cstheme="minorHAnsi"/>
          <w:w w:val="105"/>
          <w:sz w:val="24"/>
          <w:szCs w:val="24"/>
        </w:rPr>
        <w:t xml:space="preserve">□ </w:t>
      </w:r>
      <w:r w:rsidR="00E300EE" w:rsidRPr="004D2CA2">
        <w:rPr>
          <w:rFonts w:asciiTheme="minorHAnsi" w:hAnsiTheme="minorHAnsi" w:cstheme="minorHAnsi"/>
          <w:w w:val="105"/>
          <w:sz w:val="24"/>
          <w:szCs w:val="24"/>
        </w:rPr>
        <w:t>i) disciplina relativa alla maternità e alle indennità previste per l'astensione obbligatoria e facoltativa dei genitori;</w:t>
      </w:r>
    </w:p>
    <w:p w:rsidR="00585F7E" w:rsidRPr="00E455AB" w:rsidRDefault="00585F7E">
      <w:pPr>
        <w:pStyle w:val="Corpotesto"/>
        <w:spacing w:before="8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460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-2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……………………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………………………..</w:t>
            </w:r>
          </w:p>
        </w:tc>
      </w:tr>
    </w:tbl>
    <w:p w:rsidR="00585F7E" w:rsidRPr="004D2CA2" w:rsidRDefault="00585F7E">
      <w:pPr>
        <w:pStyle w:val="Corpotesto"/>
        <w:spacing w:before="126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spacing w:before="1"/>
        <w:ind w:left="566"/>
        <w:rPr>
          <w:rFonts w:asciiTheme="minorHAnsi" w:hAnsiTheme="minorHAnsi" w:cstheme="minorHAnsi"/>
          <w:spacing w:val="-2"/>
          <w:w w:val="105"/>
        </w:rPr>
      </w:pPr>
      <w:r w:rsidRPr="004D2CA2">
        <w:rPr>
          <w:rFonts w:asciiTheme="minorHAnsi" w:hAnsiTheme="minorHAnsi" w:cstheme="minorHAnsi"/>
          <w:spacing w:val="-2"/>
          <w:w w:val="105"/>
        </w:rPr>
        <w:t xml:space="preserve">□ </w:t>
      </w:r>
      <w:r w:rsidR="00E300EE" w:rsidRPr="004D2CA2">
        <w:rPr>
          <w:rFonts w:asciiTheme="minorHAnsi" w:hAnsiTheme="minorHAnsi" w:cstheme="minorHAnsi"/>
          <w:spacing w:val="-2"/>
          <w:w w:val="105"/>
        </w:rPr>
        <w:t xml:space="preserve">l) </w:t>
      </w:r>
      <w:r w:rsidRPr="004D2CA2">
        <w:rPr>
          <w:rFonts w:asciiTheme="minorHAnsi" w:hAnsiTheme="minorHAnsi" w:cstheme="minorHAnsi"/>
          <w:spacing w:val="-2"/>
          <w:w w:val="105"/>
        </w:rPr>
        <w:t>monte ore di permessi retribuiti</w:t>
      </w:r>
    </w:p>
    <w:p w:rsidR="00585F7E" w:rsidRPr="00E455AB" w:rsidRDefault="00585F7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92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</w:t>
            </w:r>
            <w:r w:rsidRPr="004D2CA2">
              <w:rPr>
                <w:rFonts w:asciiTheme="minorHAnsi" w:hAnsiTheme="minorHAnsi" w:cstheme="minorHAnsi"/>
                <w:color w:val="000000"/>
                <w:spacing w:val="3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10"/>
                <w:sz w:val="24"/>
              </w:rPr>
              <w:t>…………….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</w:t>
            </w:r>
          </w:p>
        </w:tc>
      </w:tr>
    </w:tbl>
    <w:p w:rsidR="00585F7E" w:rsidRPr="004D2CA2" w:rsidRDefault="00585F7E">
      <w:pPr>
        <w:pStyle w:val="Corpotesto"/>
        <w:spacing w:before="109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ind w:left="566"/>
        <w:rPr>
          <w:rFonts w:asciiTheme="minorHAnsi" w:hAnsiTheme="minorHAnsi" w:cstheme="minorHAnsi"/>
          <w:sz w:val="24"/>
          <w:szCs w:val="24"/>
        </w:rPr>
      </w:pPr>
      <w:r w:rsidRPr="004D2CA2">
        <w:rPr>
          <w:rFonts w:asciiTheme="minorHAnsi" w:hAnsiTheme="minorHAnsi" w:cstheme="minorHAnsi"/>
          <w:sz w:val="24"/>
          <w:szCs w:val="24"/>
        </w:rPr>
        <w:t xml:space="preserve">□ </w:t>
      </w:r>
      <w:r w:rsidR="00E300EE" w:rsidRPr="004D2CA2">
        <w:rPr>
          <w:rFonts w:asciiTheme="minorHAnsi" w:hAnsiTheme="minorHAnsi" w:cstheme="minorHAnsi"/>
          <w:sz w:val="24"/>
          <w:szCs w:val="24"/>
        </w:rPr>
        <w:t>m) disciplina relativa alla bilateralità</w:t>
      </w:r>
    </w:p>
    <w:p w:rsidR="00585F7E" w:rsidRPr="00E455AB" w:rsidRDefault="00585F7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92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10"/>
                <w:sz w:val="24"/>
              </w:rPr>
              <w:t>……………</w:t>
            </w:r>
          </w:p>
        </w:tc>
      </w:tr>
      <w:tr w:rsidR="00585F7E" w:rsidRPr="004D2CA2">
        <w:trPr>
          <w:trHeight w:val="753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</w:t>
            </w:r>
          </w:p>
        </w:tc>
      </w:tr>
    </w:tbl>
    <w:p w:rsidR="00585F7E" w:rsidRPr="004D2CA2" w:rsidRDefault="00585F7E">
      <w:pPr>
        <w:pStyle w:val="Corpotesto"/>
        <w:spacing w:before="108"/>
        <w:rPr>
          <w:rFonts w:asciiTheme="minorHAnsi" w:hAnsiTheme="minorHAnsi" w:cstheme="minorHAnsi"/>
        </w:rPr>
      </w:pPr>
    </w:p>
    <w:p w:rsidR="00E300EE" w:rsidRPr="004D2CA2" w:rsidRDefault="00E300EE" w:rsidP="00E300EE">
      <w:pPr>
        <w:pStyle w:val="Corpotesto"/>
        <w:ind w:left="566"/>
        <w:jc w:val="both"/>
        <w:rPr>
          <w:rFonts w:asciiTheme="minorHAnsi" w:hAnsiTheme="minorHAnsi" w:cstheme="minorHAnsi"/>
          <w:sz w:val="24"/>
          <w:szCs w:val="24"/>
        </w:rPr>
      </w:pPr>
      <w:r w:rsidRPr="004D2CA2">
        <w:rPr>
          <w:rFonts w:asciiTheme="minorHAnsi" w:hAnsiTheme="minorHAnsi" w:cstheme="minorHAnsi"/>
          <w:sz w:val="24"/>
          <w:szCs w:val="24"/>
        </w:rPr>
        <w:t>□ n) obblighi di denunzia agli enti previdenziali, inclusa la Cassa edile, assicurativi e antinfortunistici, inclusa la formazione in materia di salute e sicurezza sul lavoro, anche con riferimento alla formazione di primo ingresso e all'aggiornamento periodico</w:t>
      </w:r>
    </w:p>
    <w:p w:rsidR="00E300EE" w:rsidRPr="00E455AB" w:rsidRDefault="00E300EE" w:rsidP="00E300EE">
      <w:pPr>
        <w:pStyle w:val="Corpotesto"/>
        <w:spacing w:before="5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E300EE" w:rsidRPr="004D2CA2" w:rsidTr="009438AD">
        <w:trPr>
          <w:trHeight w:val="892"/>
        </w:trPr>
        <w:tc>
          <w:tcPr>
            <w:tcW w:w="4696" w:type="dxa"/>
          </w:tcPr>
          <w:p w:rsidR="00E300EE" w:rsidRPr="004D2CA2" w:rsidRDefault="00E300EE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E300EE" w:rsidRPr="004D2CA2" w:rsidRDefault="00E300EE" w:rsidP="009438AD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  <w:sz w:val="24"/>
              </w:rPr>
              <w:t xml:space="preserve"> </w:t>
            </w:r>
            <w:r w:rsidRPr="004D2CA2">
              <w:rPr>
                <w:rFonts w:asciiTheme="minorHAnsi" w:hAnsiTheme="minorHAnsi" w:cstheme="minorHAnsi"/>
                <w:color w:val="000000"/>
                <w:spacing w:val="-10"/>
                <w:sz w:val="24"/>
              </w:rPr>
              <w:t>……………</w:t>
            </w:r>
          </w:p>
        </w:tc>
      </w:tr>
      <w:tr w:rsidR="00E300EE" w:rsidRPr="004D2CA2" w:rsidTr="009438AD">
        <w:trPr>
          <w:trHeight w:val="753"/>
        </w:trPr>
        <w:tc>
          <w:tcPr>
            <w:tcW w:w="4696" w:type="dxa"/>
          </w:tcPr>
          <w:p w:rsidR="00E300EE" w:rsidRPr="004D2CA2" w:rsidRDefault="00E300EE" w:rsidP="009438AD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E300EE" w:rsidRPr="004D2CA2" w:rsidRDefault="00E300EE" w:rsidP="009438AD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</w:t>
            </w:r>
          </w:p>
        </w:tc>
      </w:tr>
    </w:tbl>
    <w:p w:rsidR="00E300EE" w:rsidRPr="004D2CA2" w:rsidRDefault="00E300EE" w:rsidP="00E300EE">
      <w:pPr>
        <w:pStyle w:val="Corpotesto"/>
        <w:spacing w:before="108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ind w:left="566"/>
        <w:rPr>
          <w:rFonts w:asciiTheme="minorHAnsi" w:hAnsiTheme="minorHAnsi" w:cstheme="minorHAnsi"/>
          <w:sz w:val="24"/>
          <w:szCs w:val="24"/>
        </w:rPr>
      </w:pPr>
      <w:r w:rsidRPr="004D2CA2">
        <w:rPr>
          <w:rFonts w:asciiTheme="minorHAnsi" w:hAnsiTheme="minorHAnsi" w:cstheme="minorHAnsi"/>
          <w:sz w:val="24"/>
          <w:szCs w:val="24"/>
        </w:rPr>
        <w:lastRenderedPageBreak/>
        <w:t xml:space="preserve">□ </w:t>
      </w:r>
      <w:r w:rsidR="002F57C1" w:rsidRPr="004D2CA2">
        <w:rPr>
          <w:rFonts w:asciiTheme="minorHAnsi" w:hAnsiTheme="minorHAnsi" w:cstheme="minorHAnsi"/>
          <w:sz w:val="24"/>
          <w:szCs w:val="24"/>
        </w:rPr>
        <w:t xml:space="preserve">o) </w:t>
      </w:r>
      <w:r w:rsidRPr="004D2CA2">
        <w:rPr>
          <w:rFonts w:asciiTheme="minorHAnsi" w:hAnsiTheme="minorHAnsi" w:cstheme="minorHAnsi"/>
          <w:sz w:val="24"/>
          <w:szCs w:val="24"/>
        </w:rPr>
        <w:t>previdenza integrativa</w:t>
      </w:r>
    </w:p>
    <w:p w:rsidR="00585F7E" w:rsidRPr="00E455AB" w:rsidRDefault="00585F7E">
      <w:pPr>
        <w:pStyle w:val="Corpotesto"/>
        <w:spacing w:before="6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92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1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……………………</w:t>
            </w:r>
          </w:p>
        </w:tc>
      </w:tr>
      <w:tr w:rsidR="00585F7E" w:rsidRPr="004D2CA2">
        <w:trPr>
          <w:trHeight w:val="75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………………………………</w:t>
            </w:r>
          </w:p>
        </w:tc>
      </w:tr>
    </w:tbl>
    <w:p w:rsidR="00585F7E" w:rsidRPr="004D2CA2" w:rsidRDefault="00585F7E">
      <w:pPr>
        <w:pStyle w:val="Corpotesto"/>
        <w:spacing w:before="104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ind w:left="566"/>
        <w:rPr>
          <w:rFonts w:asciiTheme="minorHAnsi" w:hAnsiTheme="minorHAnsi" w:cstheme="minorHAnsi"/>
          <w:w w:val="110"/>
          <w:sz w:val="24"/>
          <w:szCs w:val="24"/>
        </w:rPr>
      </w:pPr>
      <w:r w:rsidRPr="004D2CA2">
        <w:rPr>
          <w:rFonts w:asciiTheme="minorHAnsi" w:hAnsiTheme="minorHAnsi" w:cstheme="minorHAnsi"/>
          <w:w w:val="110"/>
          <w:sz w:val="24"/>
          <w:szCs w:val="24"/>
        </w:rPr>
        <w:t xml:space="preserve">□ </w:t>
      </w:r>
      <w:r w:rsidR="002F57C1" w:rsidRPr="004D2CA2">
        <w:rPr>
          <w:rFonts w:asciiTheme="minorHAnsi" w:hAnsiTheme="minorHAnsi" w:cstheme="minorHAnsi"/>
          <w:w w:val="110"/>
          <w:sz w:val="24"/>
          <w:szCs w:val="24"/>
        </w:rPr>
        <w:t xml:space="preserve">p) </w:t>
      </w:r>
      <w:r w:rsidRPr="004D2CA2">
        <w:rPr>
          <w:rFonts w:asciiTheme="minorHAnsi" w:hAnsiTheme="minorHAnsi" w:cstheme="minorHAnsi"/>
          <w:w w:val="110"/>
          <w:sz w:val="24"/>
          <w:szCs w:val="24"/>
        </w:rPr>
        <w:t>sanità integrativa</w:t>
      </w:r>
    </w:p>
    <w:p w:rsidR="00585F7E" w:rsidRPr="00E455AB" w:rsidRDefault="00585F7E">
      <w:pPr>
        <w:pStyle w:val="Corpotesto"/>
        <w:spacing w:before="10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4653"/>
      </w:tblGrid>
      <w:tr w:rsidR="00585F7E" w:rsidRPr="004D2CA2">
        <w:trPr>
          <w:trHeight w:val="887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Indica</w:t>
            </w:r>
            <w:r w:rsidRPr="004D2CA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i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seguenti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articoli</w:t>
            </w:r>
            <w:r w:rsidRPr="004D2CA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del</w:t>
            </w:r>
            <w:r w:rsidRPr="004D2CA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D2CA2">
              <w:rPr>
                <w:rFonts w:asciiTheme="minorHAnsi" w:hAnsiTheme="minorHAnsi" w:cstheme="minorHAnsi"/>
              </w:rPr>
              <w:t>CCNL</w:t>
            </w:r>
            <w:r w:rsidRPr="004D2CA2">
              <w:rPr>
                <w:rFonts w:asciiTheme="minorHAnsi" w:hAnsiTheme="minorHAnsi" w:cstheme="minorHAnsi"/>
                <w:spacing w:val="-2"/>
              </w:rPr>
              <w:t xml:space="preserve"> applicato:</w:t>
            </w:r>
          </w:p>
        </w:tc>
        <w:tc>
          <w:tcPr>
            <w:tcW w:w="4653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ART.</w:t>
            </w:r>
            <w:r w:rsidRPr="004D2CA2">
              <w:rPr>
                <w:rFonts w:asciiTheme="minorHAnsi" w:hAnsiTheme="minorHAnsi" w:cstheme="minorHAnsi"/>
                <w:color w:val="000000"/>
                <w:spacing w:val="-1"/>
                <w:sz w:val="24"/>
              </w:rPr>
              <w:t xml:space="preserve"> </w:t>
            </w:r>
            <w:r w:rsidR="00795013" w:rsidRPr="004D2CA2">
              <w:rPr>
                <w:rFonts w:asciiTheme="minorHAnsi" w:hAnsiTheme="minorHAnsi" w:cstheme="minorHAnsi"/>
                <w:color w:val="000000"/>
                <w:spacing w:val="-5"/>
                <w:sz w:val="24"/>
              </w:rPr>
              <w:t>……………..</w:t>
            </w:r>
          </w:p>
        </w:tc>
      </w:tr>
      <w:tr w:rsidR="00585F7E" w:rsidRPr="004D2CA2">
        <w:trPr>
          <w:trHeight w:val="758"/>
        </w:trPr>
        <w:tc>
          <w:tcPr>
            <w:tcW w:w="4696" w:type="dxa"/>
          </w:tcPr>
          <w:p w:rsidR="00585F7E" w:rsidRPr="004D2CA2" w:rsidRDefault="00E455AB">
            <w:pPr>
              <w:pStyle w:val="TableParagraph"/>
              <w:rPr>
                <w:rFonts w:asciiTheme="minorHAnsi" w:hAnsiTheme="minorHAnsi" w:cstheme="minorHAnsi"/>
              </w:rPr>
            </w:pPr>
            <w:r w:rsidRPr="004D2CA2">
              <w:rPr>
                <w:rFonts w:asciiTheme="minorHAnsi" w:hAnsiTheme="minorHAnsi" w:cstheme="minorHAnsi"/>
              </w:rPr>
              <w:t>Motivazione</w:t>
            </w:r>
            <w:r w:rsidRPr="004D2CA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D2CA2">
              <w:rPr>
                <w:rFonts w:asciiTheme="minorHAnsi" w:hAnsiTheme="minorHAnsi" w:cstheme="minorHAnsi"/>
                <w:spacing w:val="-2"/>
              </w:rPr>
              <w:t>dell’equivalenza:</w:t>
            </w:r>
          </w:p>
        </w:tc>
        <w:tc>
          <w:tcPr>
            <w:tcW w:w="4653" w:type="dxa"/>
          </w:tcPr>
          <w:p w:rsidR="00585F7E" w:rsidRPr="004D2CA2" w:rsidRDefault="00795013">
            <w:pPr>
              <w:pStyle w:val="TableParagraph"/>
              <w:spacing w:line="259" w:lineRule="auto"/>
              <w:rPr>
                <w:rFonts w:asciiTheme="minorHAnsi" w:hAnsiTheme="minorHAnsi" w:cstheme="minorHAnsi"/>
                <w:sz w:val="24"/>
              </w:rPr>
            </w:pPr>
            <w:r w:rsidRPr="004D2CA2">
              <w:rPr>
                <w:rFonts w:asciiTheme="minorHAnsi" w:hAnsiTheme="minorHAnsi" w:cstheme="minorHAnsi"/>
                <w:color w:val="000000"/>
                <w:sz w:val="24"/>
              </w:rPr>
              <w:t>……………………………………..</w:t>
            </w:r>
          </w:p>
        </w:tc>
      </w:tr>
    </w:tbl>
    <w:p w:rsidR="00795013" w:rsidRPr="004D2CA2" w:rsidRDefault="00795013">
      <w:pPr>
        <w:pStyle w:val="Titolo1"/>
        <w:spacing w:before="1"/>
        <w:jc w:val="left"/>
        <w:rPr>
          <w:rFonts w:asciiTheme="minorHAnsi" w:hAnsiTheme="minorHAnsi" w:cstheme="minorHAnsi"/>
        </w:rPr>
      </w:pPr>
    </w:p>
    <w:p w:rsidR="00585F7E" w:rsidRPr="004D2CA2" w:rsidRDefault="00E455AB">
      <w:pPr>
        <w:pStyle w:val="Titolo1"/>
        <w:spacing w:before="1"/>
        <w:jc w:val="left"/>
        <w:rPr>
          <w:rFonts w:asciiTheme="minorHAnsi" w:hAnsiTheme="minorHAnsi" w:cstheme="minorHAnsi"/>
          <w:spacing w:val="-2"/>
        </w:rPr>
      </w:pPr>
      <w:r w:rsidRPr="004D2CA2">
        <w:rPr>
          <w:rFonts w:asciiTheme="minorHAnsi" w:hAnsiTheme="minorHAnsi" w:cstheme="minorHAnsi"/>
        </w:rPr>
        <w:t>Il</w:t>
      </w:r>
      <w:r w:rsidRPr="004D2CA2">
        <w:rPr>
          <w:rFonts w:asciiTheme="minorHAnsi" w:hAnsiTheme="minorHAnsi" w:cstheme="minorHAnsi"/>
          <w:spacing w:val="-2"/>
        </w:rPr>
        <w:t xml:space="preserve"> </w:t>
      </w:r>
      <w:r w:rsidRPr="004D2CA2">
        <w:rPr>
          <w:rFonts w:asciiTheme="minorHAnsi" w:hAnsiTheme="minorHAnsi" w:cstheme="minorHAnsi"/>
        </w:rPr>
        <w:t>concorrente</w:t>
      </w:r>
      <w:r w:rsidRPr="004D2CA2">
        <w:rPr>
          <w:rFonts w:asciiTheme="minorHAnsi" w:hAnsiTheme="minorHAnsi" w:cstheme="minorHAnsi"/>
          <w:spacing w:val="-4"/>
        </w:rPr>
        <w:t xml:space="preserve"> </w:t>
      </w:r>
      <w:r w:rsidRPr="004D2CA2">
        <w:rPr>
          <w:rFonts w:asciiTheme="minorHAnsi" w:hAnsiTheme="minorHAnsi" w:cstheme="minorHAnsi"/>
        </w:rPr>
        <w:t>allega</w:t>
      </w:r>
      <w:r w:rsidRPr="004D2CA2">
        <w:rPr>
          <w:rFonts w:asciiTheme="minorHAnsi" w:hAnsiTheme="minorHAnsi" w:cstheme="minorHAnsi"/>
          <w:spacing w:val="-2"/>
        </w:rPr>
        <w:t xml:space="preserve"> </w:t>
      </w:r>
      <w:r w:rsidRPr="004D2CA2">
        <w:rPr>
          <w:rFonts w:asciiTheme="minorHAnsi" w:hAnsiTheme="minorHAnsi" w:cstheme="minorHAnsi"/>
        </w:rPr>
        <w:t>copia</w:t>
      </w:r>
      <w:r w:rsidRPr="004D2CA2">
        <w:rPr>
          <w:rFonts w:asciiTheme="minorHAnsi" w:hAnsiTheme="minorHAnsi" w:cstheme="minorHAnsi"/>
          <w:spacing w:val="-7"/>
        </w:rPr>
        <w:t xml:space="preserve"> </w:t>
      </w:r>
      <w:r w:rsidRPr="004D2CA2">
        <w:rPr>
          <w:rFonts w:asciiTheme="minorHAnsi" w:hAnsiTheme="minorHAnsi" w:cstheme="minorHAnsi"/>
        </w:rPr>
        <w:t>del</w:t>
      </w:r>
      <w:r w:rsidRPr="004D2CA2">
        <w:rPr>
          <w:rFonts w:asciiTheme="minorHAnsi" w:hAnsiTheme="minorHAnsi" w:cstheme="minorHAnsi"/>
          <w:spacing w:val="-6"/>
        </w:rPr>
        <w:t xml:space="preserve"> </w:t>
      </w:r>
      <w:r w:rsidRPr="004D2CA2">
        <w:rPr>
          <w:rFonts w:asciiTheme="minorHAnsi" w:hAnsiTheme="minorHAnsi" w:cstheme="minorHAnsi"/>
        </w:rPr>
        <w:t>CCNL</w:t>
      </w:r>
      <w:r w:rsidRPr="004D2CA2">
        <w:rPr>
          <w:rFonts w:asciiTheme="minorHAnsi" w:hAnsiTheme="minorHAnsi" w:cstheme="minorHAnsi"/>
          <w:spacing w:val="-1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applicato.</w:t>
      </w:r>
    </w:p>
    <w:p w:rsidR="00351BA4" w:rsidRPr="004D2CA2" w:rsidRDefault="00351BA4">
      <w:pPr>
        <w:pStyle w:val="Titolo1"/>
        <w:spacing w:before="1"/>
        <w:jc w:val="left"/>
        <w:rPr>
          <w:rFonts w:asciiTheme="minorHAnsi" w:hAnsiTheme="minorHAnsi" w:cstheme="minorHAnsi"/>
        </w:rPr>
      </w:pPr>
    </w:p>
    <w:p w:rsidR="00585F7E" w:rsidRPr="004D2CA2" w:rsidRDefault="00E455AB">
      <w:pPr>
        <w:pStyle w:val="Corpotesto"/>
        <w:spacing w:before="179"/>
        <w:ind w:left="6655"/>
        <w:rPr>
          <w:rFonts w:asciiTheme="minorHAnsi" w:hAnsiTheme="minorHAnsi" w:cstheme="minorHAnsi"/>
        </w:rPr>
      </w:pPr>
      <w:r w:rsidRPr="004D2CA2">
        <w:rPr>
          <w:rFonts w:asciiTheme="minorHAnsi" w:hAnsiTheme="minorHAnsi" w:cstheme="minorHAnsi"/>
        </w:rPr>
        <w:t>Firma</w:t>
      </w:r>
      <w:r w:rsidRPr="004D2CA2">
        <w:rPr>
          <w:rFonts w:asciiTheme="minorHAnsi" w:hAnsiTheme="minorHAnsi" w:cstheme="minorHAnsi"/>
          <w:spacing w:val="-4"/>
        </w:rPr>
        <w:t xml:space="preserve"> </w:t>
      </w:r>
      <w:r w:rsidRPr="004D2CA2">
        <w:rPr>
          <w:rFonts w:asciiTheme="minorHAnsi" w:hAnsiTheme="minorHAnsi" w:cstheme="minorHAnsi"/>
          <w:spacing w:val="-2"/>
        </w:rPr>
        <w:t>digitale</w:t>
      </w:r>
    </w:p>
    <w:p w:rsidR="00585F7E" w:rsidRPr="004D2CA2" w:rsidRDefault="00585F7E">
      <w:pPr>
        <w:pStyle w:val="Corpotesto"/>
        <w:rPr>
          <w:rFonts w:asciiTheme="minorHAnsi" w:hAnsiTheme="minorHAnsi" w:cstheme="minorHAnsi"/>
          <w:sz w:val="20"/>
        </w:rPr>
      </w:pPr>
    </w:p>
    <w:p w:rsidR="00585F7E" w:rsidRPr="004D2CA2" w:rsidRDefault="00E455AB">
      <w:pPr>
        <w:pStyle w:val="Corpotesto"/>
        <w:spacing w:before="218"/>
        <w:rPr>
          <w:rFonts w:asciiTheme="minorHAnsi" w:hAnsiTheme="minorHAnsi" w:cstheme="minorHAnsi"/>
          <w:sz w:val="20"/>
        </w:rPr>
      </w:pPr>
      <w:r w:rsidRPr="004D2CA2">
        <w:rPr>
          <w:rFonts w:asciiTheme="minorHAnsi" w:hAnsiTheme="minorHAnsi" w:cstheme="minorHAnsi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3866388</wp:posOffset>
                </wp:positionH>
                <wp:positionV relativeFrom="paragraph">
                  <wp:posOffset>300020</wp:posOffset>
                </wp:positionV>
                <wp:extent cx="26581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8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8110">
                              <a:moveTo>
                                <a:pt x="0" y="0"/>
                              </a:moveTo>
                              <a:lnTo>
                                <a:pt x="265778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74B38F" id="Graphic 8" o:spid="_x0000_s1026" style="position:absolute;margin-left:304.45pt;margin-top:23.6pt;width:209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58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" path="m,l2657783,e" filled="f" strokeweight=".15808mm">
                <v:path arrowok="t"/>
                <w10:wrap type="topAndBottom" anchorx="page"/>
              </v:shape>
            </w:pict>
          </mc:Fallback>
        </mc:AlternateContent>
      </w:r>
    </w:p>
    <w:p w:rsidR="008F2712" w:rsidRPr="004D2CA2" w:rsidRDefault="008F2712">
      <w:pPr>
        <w:spacing w:before="178"/>
        <w:ind w:left="283"/>
        <w:rPr>
          <w:rFonts w:asciiTheme="minorHAnsi" w:hAnsiTheme="minorHAnsi" w:cstheme="minorHAnsi"/>
          <w:bCs/>
          <w:iCs/>
          <w:sz w:val="20"/>
        </w:rPr>
      </w:pPr>
    </w:p>
    <w:p w:rsidR="001A0D83" w:rsidRPr="004D2CA2" w:rsidRDefault="001A0D83">
      <w:pPr>
        <w:spacing w:before="178"/>
        <w:ind w:left="283"/>
        <w:rPr>
          <w:rFonts w:asciiTheme="minorHAnsi" w:hAnsiTheme="minorHAnsi" w:cstheme="minorHAnsi"/>
          <w:bCs/>
          <w:iCs/>
          <w:sz w:val="20"/>
        </w:rPr>
      </w:pPr>
    </w:p>
    <w:p w:rsidR="00585F7E" w:rsidRPr="004D2CA2" w:rsidRDefault="00E455AB" w:rsidP="002F57C1">
      <w:pPr>
        <w:spacing w:before="178"/>
        <w:ind w:left="283"/>
        <w:jc w:val="both"/>
        <w:rPr>
          <w:rFonts w:asciiTheme="minorHAnsi" w:hAnsiTheme="minorHAnsi" w:cstheme="minorHAnsi"/>
          <w:bCs/>
          <w:iCs/>
          <w:sz w:val="20"/>
        </w:rPr>
      </w:pPr>
      <w:r w:rsidRPr="004D2CA2">
        <w:rPr>
          <w:rFonts w:asciiTheme="minorHAnsi" w:hAnsiTheme="minorHAnsi" w:cstheme="minorHAnsi"/>
          <w:bCs/>
          <w:iCs/>
          <w:sz w:val="20"/>
        </w:rPr>
        <w:t>N.B.:</w:t>
      </w:r>
      <w:r w:rsidRPr="004D2CA2">
        <w:rPr>
          <w:rFonts w:asciiTheme="minorHAnsi" w:hAnsiTheme="minorHAnsi" w:cstheme="minorHAnsi"/>
          <w:bCs/>
          <w:iCs/>
          <w:spacing w:val="-9"/>
          <w:sz w:val="20"/>
        </w:rPr>
        <w:t xml:space="preserve"> </w:t>
      </w:r>
      <w:r w:rsidR="002F57C1" w:rsidRPr="004D2CA2">
        <w:rPr>
          <w:rFonts w:asciiTheme="minorHAnsi" w:hAnsiTheme="minorHAnsi" w:cstheme="minorHAnsi"/>
          <w:bCs/>
          <w:iCs/>
          <w:sz w:val="20"/>
        </w:rPr>
        <w:t>La stazione appaltante può ritenere sussistente l'equivalenza delle tutele quando il valore economico complessivo delle componenti fisse della retribuzione globale annua risulta almeno pari a quello del contratto collettivo di lavoro indicato nei documenti di gara e quando gli scostamenti rispetto ai parametri di equivalenza normativa sono marginali</w:t>
      </w:r>
      <w:r w:rsidRPr="004D2CA2">
        <w:rPr>
          <w:rFonts w:asciiTheme="minorHAnsi" w:hAnsiTheme="minorHAnsi" w:cstheme="minorHAnsi"/>
          <w:bCs/>
          <w:iCs/>
          <w:spacing w:val="-2"/>
          <w:sz w:val="20"/>
        </w:rPr>
        <w:t>.</w:t>
      </w:r>
    </w:p>
    <w:p w:rsidR="00585F7E" w:rsidRPr="004D2CA2" w:rsidRDefault="00585F7E" w:rsidP="004C7705">
      <w:pPr>
        <w:ind w:right="307"/>
        <w:rPr>
          <w:rFonts w:asciiTheme="minorHAnsi" w:hAnsiTheme="minorHAnsi" w:cstheme="minorHAnsi"/>
          <w:sz w:val="20"/>
        </w:rPr>
      </w:pPr>
    </w:p>
    <w:sectPr w:rsidR="00585F7E" w:rsidRPr="004D2CA2">
      <w:footerReference w:type="default" r:id="rId7"/>
      <w:type w:val="continuous"/>
      <w:pgSz w:w="11910" w:h="16840"/>
      <w:pgMar w:top="1380" w:right="992" w:bottom="1180" w:left="850" w:header="0" w:footer="9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5BD" w:rsidRDefault="006F55BD">
      <w:r>
        <w:separator/>
      </w:r>
    </w:p>
  </w:endnote>
  <w:endnote w:type="continuationSeparator" w:id="0">
    <w:p w:rsidR="006F55BD" w:rsidRDefault="006F5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F7E" w:rsidRDefault="00E455AB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444480" behindDoc="1" locked="0" layoutInCell="1" allowOverlap="1">
              <wp:simplePos x="0" y="0"/>
              <wp:positionH relativeFrom="page">
                <wp:posOffset>3709415</wp:posOffset>
              </wp:positionH>
              <wp:positionV relativeFrom="page">
                <wp:posOffset>9919430</wp:posOffset>
              </wp:positionV>
              <wp:extent cx="15303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85F7E" w:rsidRDefault="00E455AB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F67E7">
                            <w:rPr>
                              <w:noProof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1pt;margin-top:781.05pt;width:12.05pt;height:13.2pt;z-index:-158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" filled="f" stroked="f">
              <v:path arrowok="t"/>
              <v:textbox inset="0,0,0,0">
                <w:txbxContent>
                  <w:p w:rsidR="00585F7E" w:rsidRDefault="00E455AB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3F67E7">
                      <w:rPr>
                        <w:noProof/>
                        <w:spacing w:val="-10"/>
                        <w:sz w:val="20"/>
                      </w:rPr>
                      <w:t>5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5BD" w:rsidRDefault="006F55BD">
      <w:r>
        <w:separator/>
      </w:r>
    </w:p>
  </w:footnote>
  <w:footnote w:type="continuationSeparator" w:id="0">
    <w:p w:rsidR="006F55BD" w:rsidRDefault="006F5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B005F"/>
    <w:multiLevelType w:val="hybridMultilevel"/>
    <w:tmpl w:val="FA869756"/>
    <w:lvl w:ilvl="0" w:tplc="0F245B4C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D994FB2"/>
    <w:multiLevelType w:val="hybridMultilevel"/>
    <w:tmpl w:val="55BA3E86"/>
    <w:lvl w:ilvl="0" w:tplc="3AD08D3C">
      <w:start w:val="1"/>
      <w:numFmt w:val="bullet"/>
      <w:lvlText w:val=""/>
      <w:lvlJc w:val="left"/>
      <w:pPr>
        <w:ind w:left="10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661B6F78"/>
    <w:multiLevelType w:val="hybridMultilevel"/>
    <w:tmpl w:val="5E4AD4F6"/>
    <w:lvl w:ilvl="0" w:tplc="3AD08D3C">
      <w:start w:val="1"/>
      <w:numFmt w:val="bullet"/>
      <w:lvlText w:val=""/>
      <w:lvlJc w:val="left"/>
      <w:pPr>
        <w:ind w:left="12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F7E"/>
    <w:rsid w:val="0001765D"/>
    <w:rsid w:val="00022CE8"/>
    <w:rsid w:val="000935F3"/>
    <w:rsid w:val="00110A9F"/>
    <w:rsid w:val="00183E28"/>
    <w:rsid w:val="001A0D83"/>
    <w:rsid w:val="002F57C1"/>
    <w:rsid w:val="00351BA4"/>
    <w:rsid w:val="003F67E7"/>
    <w:rsid w:val="0044580C"/>
    <w:rsid w:val="004A5530"/>
    <w:rsid w:val="004C7705"/>
    <w:rsid w:val="004D2CA2"/>
    <w:rsid w:val="00585F7E"/>
    <w:rsid w:val="005F6546"/>
    <w:rsid w:val="00634C44"/>
    <w:rsid w:val="006A4C87"/>
    <w:rsid w:val="006F55BD"/>
    <w:rsid w:val="00736984"/>
    <w:rsid w:val="007564CA"/>
    <w:rsid w:val="00795013"/>
    <w:rsid w:val="008F2712"/>
    <w:rsid w:val="00904BD5"/>
    <w:rsid w:val="00916163"/>
    <w:rsid w:val="009F1D14"/>
    <w:rsid w:val="00A0247C"/>
    <w:rsid w:val="00A3119B"/>
    <w:rsid w:val="00A370E0"/>
    <w:rsid w:val="00B8709E"/>
    <w:rsid w:val="00BC22E4"/>
    <w:rsid w:val="00C82E6B"/>
    <w:rsid w:val="00D2025C"/>
    <w:rsid w:val="00E300EE"/>
    <w:rsid w:val="00E455AB"/>
    <w:rsid w:val="00E674DB"/>
    <w:rsid w:val="00F55FB7"/>
    <w:rsid w:val="00F7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34BF0-2500-456B-A582-ABD84A07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83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link w:val="TitoloCarattere"/>
    <w:qFormat/>
    <w:pPr>
      <w:ind w:left="150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"/>
      <w:ind w:left="110"/>
    </w:pPr>
  </w:style>
  <w:style w:type="character" w:styleId="Collegamentoipertestuale">
    <w:name w:val="Hyperlink"/>
    <w:basedOn w:val="Carpredefinitoparagrafo"/>
    <w:uiPriority w:val="99"/>
    <w:unhideWhenUsed/>
    <w:rsid w:val="00A3119B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3119B"/>
    <w:rPr>
      <w:color w:val="605E5C"/>
      <w:shd w:val="clear" w:color="auto" w:fill="E1DFDD"/>
    </w:rPr>
  </w:style>
  <w:style w:type="character" w:customStyle="1" w:styleId="TitoloCarattere">
    <w:name w:val="Titolo Carattere"/>
    <w:link w:val="Titolo"/>
    <w:rsid w:val="005F6546"/>
    <w:rPr>
      <w:rFonts w:ascii="Times New Roman" w:eastAsia="Times New Roman" w:hAnsi="Times New Roman" w:cs="Times New Roman"/>
      <w:b/>
      <w:b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Luccarelli</dc:creator>
  <cp:lastModifiedBy>Sociali 1</cp:lastModifiedBy>
  <cp:revision>3</cp:revision>
  <dcterms:created xsi:type="dcterms:W3CDTF">2025-02-20T09:15:00Z</dcterms:created>
  <dcterms:modified xsi:type="dcterms:W3CDTF">2025-03-04T08:50:00Z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per Microsoft 365</vt:lpwstr>
  </property>
</Properties>
</file>