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A5A" w:rsidRPr="00FC49A4" w:rsidRDefault="00DE7A5A" w:rsidP="00DE7A5A">
      <w:pPr>
        <w:widowControl w:val="0"/>
        <w:tabs>
          <w:tab w:val="left" w:pos="-1917"/>
          <w:tab w:val="left" w:pos="1279"/>
          <w:tab w:val="center" w:pos="5420"/>
        </w:tabs>
        <w:spacing w:after="120"/>
        <w:jc w:val="right"/>
        <w:outlineLvl w:val="0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 w:rsidRPr="00FC49A4">
        <w:rPr>
          <w:rFonts w:ascii="Calibri" w:eastAsia="Calibri" w:hAnsi="Calibri" w:cs="Calibri"/>
          <w:b/>
          <w:bCs/>
          <w:sz w:val="24"/>
          <w:szCs w:val="24"/>
          <w:lang w:eastAsia="en-US"/>
        </w:rPr>
        <w:t>MODELLO 4</w:t>
      </w:r>
    </w:p>
    <w:p w:rsidR="00DE7A5A" w:rsidRPr="00FC49A4" w:rsidRDefault="00DE7A5A" w:rsidP="00DE7A5A">
      <w:pPr>
        <w:widowControl w:val="0"/>
        <w:spacing w:after="20"/>
        <w:ind w:left="6804" w:hanging="1044"/>
        <w:outlineLvl w:val="0"/>
        <w:rPr>
          <w:rFonts w:ascii="Calibri" w:hAnsi="Calibri" w:cs="Calibri"/>
          <w:bCs/>
          <w:kern w:val="32"/>
          <w:sz w:val="24"/>
          <w:szCs w:val="24"/>
        </w:rPr>
      </w:pPr>
      <w:r w:rsidRPr="00FC49A4">
        <w:rPr>
          <w:rFonts w:ascii="Calibri" w:hAnsi="Calibri" w:cs="Calibri"/>
          <w:bCs/>
          <w:kern w:val="32"/>
          <w:sz w:val="24"/>
          <w:szCs w:val="24"/>
        </w:rPr>
        <w:t xml:space="preserve">Spett.le </w:t>
      </w:r>
    </w:p>
    <w:p w:rsidR="00DE7A5A" w:rsidRPr="00FC49A4" w:rsidRDefault="00DE7A5A" w:rsidP="00DE7A5A">
      <w:pPr>
        <w:widowControl w:val="0"/>
        <w:spacing w:after="20"/>
        <w:ind w:left="5040" w:firstLine="720"/>
        <w:rPr>
          <w:rFonts w:ascii="Calibri" w:hAnsi="Calibri" w:cs="Calibri"/>
          <w:bCs/>
          <w:kern w:val="32"/>
          <w:sz w:val="24"/>
          <w:szCs w:val="24"/>
        </w:rPr>
      </w:pPr>
      <w:r w:rsidRPr="00FC49A4">
        <w:rPr>
          <w:rFonts w:ascii="Calibri" w:hAnsi="Calibri" w:cs="Calibri"/>
          <w:bCs/>
          <w:kern w:val="32"/>
          <w:sz w:val="24"/>
          <w:szCs w:val="24"/>
        </w:rPr>
        <w:t xml:space="preserve">UNIONE DI COMUNI MARGHINE </w:t>
      </w:r>
    </w:p>
    <w:p w:rsidR="00DE7A5A" w:rsidRPr="00FC49A4" w:rsidRDefault="00DE7A5A" w:rsidP="00DE7A5A">
      <w:pPr>
        <w:widowControl w:val="0"/>
        <w:spacing w:after="20"/>
        <w:ind w:left="5040" w:firstLine="720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C.so Umberto</w:t>
      </w:r>
      <w:r w:rsidR="00493CA7">
        <w:rPr>
          <w:rFonts w:ascii="Calibri" w:hAnsi="Calibri" w:cs="Calibri"/>
          <w:sz w:val="24"/>
          <w:szCs w:val="24"/>
        </w:rPr>
        <w:t xml:space="preserve"> I</w:t>
      </w:r>
      <w:r w:rsidRPr="00FC49A4">
        <w:rPr>
          <w:rFonts w:ascii="Calibri" w:hAnsi="Calibri" w:cs="Calibri"/>
          <w:sz w:val="24"/>
          <w:szCs w:val="24"/>
        </w:rPr>
        <w:t xml:space="preserve">, n. </w:t>
      </w:r>
      <w:r w:rsidR="00493CA7">
        <w:rPr>
          <w:rFonts w:ascii="Calibri" w:hAnsi="Calibri" w:cs="Calibri"/>
          <w:sz w:val="24"/>
          <w:szCs w:val="24"/>
        </w:rPr>
        <w:t>186</w:t>
      </w:r>
    </w:p>
    <w:p w:rsidR="00DE7A5A" w:rsidRPr="00FC49A4" w:rsidRDefault="00DE7A5A" w:rsidP="00DE7A5A">
      <w:pPr>
        <w:widowControl w:val="0"/>
        <w:spacing w:after="20"/>
        <w:ind w:left="5040" w:firstLine="720"/>
        <w:rPr>
          <w:rFonts w:ascii="Calibri" w:hAnsi="Calibri" w:cs="Calibri"/>
          <w:sz w:val="24"/>
          <w:szCs w:val="24"/>
        </w:rPr>
      </w:pPr>
      <w:r w:rsidRPr="00FC49A4">
        <w:rPr>
          <w:rFonts w:ascii="Calibri" w:hAnsi="Calibri" w:cs="Calibri"/>
          <w:sz w:val="24"/>
          <w:szCs w:val="24"/>
        </w:rPr>
        <w:t>08015 MACOMER (NU)</w:t>
      </w:r>
    </w:p>
    <w:p w:rsidR="00DE7A5A" w:rsidRPr="00FC49A4" w:rsidRDefault="00DE7A5A" w:rsidP="00DE7A5A">
      <w:pPr>
        <w:widowControl w:val="0"/>
        <w:tabs>
          <w:tab w:val="left" w:pos="-1917"/>
          <w:tab w:val="left" w:pos="1279"/>
          <w:tab w:val="center" w:pos="5420"/>
        </w:tabs>
        <w:spacing w:after="120"/>
        <w:jc w:val="right"/>
        <w:outlineLvl w:val="0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:rsidR="00DE7A5A" w:rsidRPr="00FC49A4" w:rsidRDefault="00DE7A5A" w:rsidP="00DE7A5A">
      <w:pPr>
        <w:widowControl w:val="0"/>
        <w:autoSpaceDE w:val="0"/>
        <w:autoSpaceDN w:val="0"/>
        <w:spacing w:before="74"/>
        <w:ind w:left="150" w:right="10"/>
        <w:jc w:val="center"/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</w:pP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DICHIARAZIONE</w:t>
      </w:r>
      <w:r w:rsidRPr="00FC49A4"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DI</w:t>
      </w:r>
      <w:r w:rsidRPr="00FC49A4"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EQUIVALENZA</w:t>
      </w:r>
      <w:r w:rsidRPr="00FC49A4">
        <w:rPr>
          <w:rFonts w:ascii="Calibri" w:hAnsi="Calibri" w:cs="Calibri"/>
          <w:b/>
          <w:bCs/>
          <w:spacing w:val="-2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TUTELE</w:t>
      </w:r>
      <w:r w:rsidRPr="00FC49A4">
        <w:rPr>
          <w:rFonts w:ascii="Calibri" w:hAnsi="Calibri" w:cs="Calibri"/>
          <w:b/>
          <w:bCs/>
          <w:spacing w:val="-3"/>
          <w:sz w:val="24"/>
          <w:szCs w:val="24"/>
          <w:lang w:eastAsia="en-US"/>
        </w:rPr>
        <w:t xml:space="preserve"> ECONOMICHE E NORMATIVE </w:t>
      </w:r>
      <w:r w:rsidRPr="00FC49A4"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  <w:t>CCNL</w:t>
      </w:r>
    </w:p>
    <w:p w:rsidR="00DE7A5A" w:rsidRPr="007D1D80" w:rsidRDefault="00DE7A5A" w:rsidP="00DE7A5A">
      <w:pPr>
        <w:widowControl w:val="0"/>
        <w:autoSpaceDE w:val="0"/>
        <w:autoSpaceDN w:val="0"/>
        <w:spacing w:before="74"/>
        <w:ind w:left="150" w:right="10"/>
        <w:jc w:val="center"/>
        <w:rPr>
          <w:rFonts w:ascii="Calibri" w:hAnsi="Calibri" w:cs="Calibri"/>
          <w:b/>
          <w:bCs/>
          <w:sz w:val="24"/>
          <w:szCs w:val="24"/>
          <w:lang w:eastAsia="en-US"/>
        </w:rPr>
      </w:pPr>
      <w:r w:rsidRPr="007D1D80"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  <w:t xml:space="preserve">Ex art. 11, c. 2, 3 e 4 del </w:t>
      </w:r>
      <w:proofErr w:type="spellStart"/>
      <w:r w:rsidRPr="007D1D80"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  <w:t>D.Lvo</w:t>
      </w:r>
      <w:proofErr w:type="spellEnd"/>
      <w:r w:rsidRPr="007D1D80"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  <w:t xml:space="preserve"> n. 36/23 e </w:t>
      </w:r>
      <w:proofErr w:type="spellStart"/>
      <w:r w:rsidRPr="007D1D80"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  <w:t>smi</w:t>
      </w:r>
      <w:proofErr w:type="spellEnd"/>
      <w:r w:rsidRPr="007D1D80"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  <w:t xml:space="preserve"> e Allegato I.01 al medesimo decreto</w:t>
      </w:r>
    </w:p>
    <w:p w:rsidR="00DE7A5A" w:rsidRPr="00FC49A4" w:rsidRDefault="00DE7A5A" w:rsidP="00DE7A5A">
      <w:pPr>
        <w:widowControl w:val="0"/>
        <w:autoSpaceDE w:val="0"/>
        <w:autoSpaceDN w:val="0"/>
        <w:rPr>
          <w:rFonts w:ascii="Calibri" w:hAnsi="Calibri" w:cs="Calibri"/>
          <w:b/>
          <w:sz w:val="24"/>
          <w:szCs w:val="24"/>
          <w:lang w:eastAsia="en-US"/>
        </w:rPr>
      </w:pPr>
    </w:p>
    <w:p w:rsidR="00DE7A5A" w:rsidRDefault="00DE7A5A" w:rsidP="00DE7A5A">
      <w:pPr>
        <w:widowControl w:val="0"/>
        <w:autoSpaceDE w:val="0"/>
        <w:autoSpaceDN w:val="0"/>
        <w:ind w:left="283"/>
        <w:jc w:val="center"/>
        <w:rPr>
          <w:rFonts w:ascii="Calibri" w:hAnsi="Calibri" w:cs="Calibri"/>
          <w:b/>
          <w:bCs/>
          <w:i/>
          <w:iCs/>
          <w:spacing w:val="-2"/>
          <w:sz w:val="24"/>
          <w:szCs w:val="24"/>
          <w:lang w:eastAsia="en-US"/>
        </w:rPr>
      </w:pPr>
      <w:r w:rsidRPr="00FC49A4">
        <w:rPr>
          <w:rFonts w:ascii="Calibri" w:hAnsi="Calibri" w:cs="Calibri"/>
          <w:b/>
          <w:bCs/>
          <w:i/>
          <w:iCs/>
          <w:sz w:val="24"/>
          <w:szCs w:val="24"/>
          <w:lang w:eastAsia="en-US"/>
        </w:rPr>
        <w:t>(da inserire</w:t>
      </w:r>
      <w:r w:rsidRPr="00FC49A4">
        <w:rPr>
          <w:rFonts w:ascii="Calibri" w:hAnsi="Calibri" w:cs="Calibri"/>
          <w:b/>
          <w:bCs/>
          <w:i/>
          <w:iCs/>
          <w:spacing w:val="-2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i/>
          <w:iCs/>
          <w:sz w:val="24"/>
          <w:szCs w:val="24"/>
          <w:lang w:eastAsia="en-US"/>
        </w:rPr>
        <w:t>nel</w:t>
      </w:r>
      <w:r w:rsidRPr="00FC49A4">
        <w:rPr>
          <w:rFonts w:ascii="Calibri" w:hAnsi="Calibri" w:cs="Calibri"/>
          <w:b/>
          <w:bCs/>
          <w:i/>
          <w:iCs/>
          <w:spacing w:val="-4"/>
          <w:sz w:val="24"/>
          <w:szCs w:val="24"/>
          <w:lang w:eastAsia="en-US"/>
        </w:rPr>
        <w:t xml:space="preserve"> plico </w:t>
      </w:r>
      <w:r w:rsidRPr="00FC49A4">
        <w:rPr>
          <w:rFonts w:ascii="Calibri" w:hAnsi="Calibri" w:cs="Calibri"/>
          <w:b/>
          <w:bCs/>
          <w:i/>
          <w:iCs/>
          <w:spacing w:val="-2"/>
          <w:sz w:val="24"/>
          <w:szCs w:val="24"/>
          <w:lang w:eastAsia="en-US"/>
        </w:rPr>
        <w:t>offerta economica</w:t>
      </w:r>
      <w:hyperlink w:anchor="_bookmark0" w:history="1"/>
      <w:r w:rsidRPr="00FC49A4">
        <w:rPr>
          <w:rFonts w:ascii="Calibri" w:hAnsi="Calibri" w:cs="Calibri"/>
          <w:b/>
          <w:bCs/>
          <w:i/>
          <w:iCs/>
          <w:spacing w:val="-2"/>
          <w:sz w:val="24"/>
          <w:szCs w:val="24"/>
          <w:lang w:eastAsia="en-US"/>
        </w:rPr>
        <w:t>)</w:t>
      </w:r>
    </w:p>
    <w:p w:rsidR="00DE7A5A" w:rsidRPr="00FC49A4" w:rsidRDefault="00DE7A5A" w:rsidP="00DE7A5A">
      <w:pPr>
        <w:widowControl w:val="0"/>
        <w:autoSpaceDE w:val="0"/>
        <w:autoSpaceDN w:val="0"/>
        <w:ind w:left="283"/>
        <w:jc w:val="center"/>
        <w:rPr>
          <w:rFonts w:ascii="Calibri" w:hAnsi="Calibri" w:cs="Calibri"/>
          <w:b/>
          <w:bCs/>
          <w:i/>
          <w:iCs/>
          <w:sz w:val="24"/>
          <w:szCs w:val="24"/>
          <w:lang w:eastAsia="en-US"/>
        </w:rPr>
      </w:pPr>
    </w:p>
    <w:p w:rsidR="00DE7A5A" w:rsidRDefault="00DE7A5A" w:rsidP="00DE7A5A">
      <w:pPr>
        <w:widowControl w:val="0"/>
        <w:autoSpaceDE w:val="0"/>
        <w:autoSpaceDN w:val="0"/>
        <w:spacing w:before="5"/>
        <w:rPr>
          <w:rFonts w:ascii="Calibri" w:hAnsi="Calibri" w:cs="Calibri"/>
          <w:b/>
          <w:i/>
          <w:sz w:val="24"/>
          <w:szCs w:val="24"/>
          <w:lang w:eastAsia="en-US"/>
        </w:rPr>
      </w:pPr>
      <w:r>
        <w:rPr>
          <w:rFonts w:ascii="Calibri" w:hAnsi="Calibri" w:cs="Calibri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32386</wp:posOffset>
                </wp:positionV>
                <wp:extent cx="6451600" cy="628650"/>
                <wp:effectExtent l="0" t="0" r="25400" b="19050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16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61B" w:rsidRPr="00827773" w:rsidRDefault="00B8361B" w:rsidP="00B8361B">
                            <w:pPr>
                              <w:jc w:val="both"/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4852BC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PROCEDURA APERTA PER L’APPALTO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0266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DEL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SERVIZIO CENTRO PER LA FAMIGLIA DEI COMUNI DEL PLUS DI MACOMER PERIODO GENNAIO-DICEMBRE </w:t>
                            </w:r>
                            <w:r w:rsidRPr="00F10266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2026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   CIG ………………………………………………</w:t>
                            </w:r>
                          </w:p>
                          <w:p w:rsidR="00DE7A5A" w:rsidRPr="00F10266" w:rsidRDefault="00DE7A5A" w:rsidP="00DE7A5A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4.05pt;margin-top:2.55pt;width:508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">
                <v:textbox>
                  <w:txbxContent>
                    <w:p w:rsidR="00B8361B" w:rsidRPr="00827773" w:rsidRDefault="00B8361B" w:rsidP="00B8361B">
                      <w:pPr>
                        <w:jc w:val="both"/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</w:pPr>
                      <w:r w:rsidRPr="004852BC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PROCEDURA APERTA PER L’APPALTO</w:t>
                      </w:r>
                      <w: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F10266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DEL </w:t>
                      </w:r>
                      <w: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SERVIZIO CENTRO PER LA FAMIGLIA DEI COMUNI DEL PLUS DI MACOMER PERIODO GENNAIO-DICEMBRE </w:t>
                      </w:r>
                      <w:r w:rsidRPr="00F10266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2026</w:t>
                      </w:r>
                      <w: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   CIG ………………………………………………</w:t>
                      </w:r>
                    </w:p>
                    <w:p w:rsidR="00DE7A5A" w:rsidRPr="00F10266" w:rsidRDefault="00DE7A5A" w:rsidP="00DE7A5A">
                      <w:pPr>
                        <w:jc w:val="both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E7A5A" w:rsidRDefault="00DE7A5A" w:rsidP="00DE7A5A">
      <w:pPr>
        <w:widowControl w:val="0"/>
        <w:autoSpaceDE w:val="0"/>
        <w:autoSpaceDN w:val="0"/>
        <w:spacing w:before="5"/>
        <w:rPr>
          <w:rFonts w:ascii="Calibri" w:hAnsi="Calibri" w:cs="Calibri"/>
          <w:b/>
          <w:i/>
          <w:sz w:val="24"/>
          <w:szCs w:val="24"/>
          <w:lang w:eastAsia="en-US"/>
        </w:rPr>
      </w:pPr>
    </w:p>
    <w:p w:rsidR="00DE7A5A" w:rsidRDefault="00DE7A5A" w:rsidP="00DE7A5A">
      <w:pPr>
        <w:widowControl w:val="0"/>
        <w:autoSpaceDE w:val="0"/>
        <w:autoSpaceDN w:val="0"/>
        <w:spacing w:before="5"/>
        <w:rPr>
          <w:rFonts w:ascii="Calibri" w:hAnsi="Calibri" w:cs="Calibri"/>
          <w:b/>
          <w:i/>
          <w:sz w:val="24"/>
          <w:szCs w:val="24"/>
          <w:lang w:eastAsia="en-US"/>
        </w:rPr>
      </w:pPr>
    </w:p>
    <w:p w:rsidR="00DE7A5A" w:rsidRDefault="00DE7A5A" w:rsidP="00DE7A5A">
      <w:pPr>
        <w:widowControl w:val="0"/>
        <w:autoSpaceDE w:val="0"/>
        <w:autoSpaceDN w:val="0"/>
        <w:spacing w:before="5"/>
        <w:rPr>
          <w:rFonts w:ascii="Calibri" w:hAnsi="Calibri" w:cs="Calibri"/>
          <w:b/>
          <w:i/>
          <w:sz w:val="24"/>
          <w:szCs w:val="24"/>
          <w:lang w:eastAsia="en-US"/>
        </w:rPr>
      </w:pPr>
    </w:p>
    <w:p w:rsidR="00DE7A5A" w:rsidRPr="00FC49A4" w:rsidRDefault="00DE7A5A" w:rsidP="00DE7A5A">
      <w:pPr>
        <w:widowControl w:val="0"/>
        <w:autoSpaceDE w:val="0"/>
        <w:autoSpaceDN w:val="0"/>
        <w:spacing w:before="5"/>
        <w:rPr>
          <w:rFonts w:ascii="Calibri" w:hAnsi="Calibri" w:cs="Calibri"/>
          <w:b/>
          <w:i/>
          <w:sz w:val="24"/>
          <w:szCs w:val="24"/>
          <w:lang w:eastAsia="en-US"/>
        </w:rPr>
      </w:pPr>
    </w:p>
    <w:p w:rsidR="007D1D80" w:rsidRDefault="00DE7A5A" w:rsidP="00B8361B">
      <w:pPr>
        <w:widowControl w:val="0"/>
        <w:tabs>
          <w:tab w:val="left" w:pos="6515"/>
        </w:tabs>
        <w:autoSpaceDE w:val="0"/>
        <w:autoSpaceDN w:val="0"/>
        <w:spacing w:line="276" w:lineRule="auto"/>
        <w:ind w:left="283" w:right="130"/>
        <w:jc w:val="both"/>
        <w:rPr>
          <w:rFonts w:ascii="Calibri" w:hAnsi="Calibri" w:cs="Calibri"/>
          <w:spacing w:val="-6"/>
          <w:sz w:val="24"/>
          <w:szCs w:val="24"/>
          <w:lang w:eastAsia="en-US"/>
        </w:rPr>
      </w:pPr>
      <w:r w:rsidRPr="00FC49A4">
        <w:rPr>
          <w:rFonts w:ascii="Calibri" w:hAnsi="Calibri" w:cs="Calibri"/>
          <w:sz w:val="24"/>
          <w:szCs w:val="24"/>
          <w:lang w:eastAsia="en-US"/>
        </w:rPr>
        <w:t>Il/La sottoscritto/a ……………………………</w:t>
      </w:r>
      <w:proofErr w:type="gramStart"/>
      <w:r w:rsidR="007D1D80">
        <w:rPr>
          <w:rFonts w:ascii="Calibri" w:hAnsi="Calibri" w:cs="Calibri"/>
          <w:sz w:val="24"/>
          <w:szCs w:val="24"/>
          <w:lang w:eastAsia="en-US"/>
        </w:rPr>
        <w:t>…….</w:t>
      </w:r>
      <w:proofErr w:type="gramEnd"/>
      <w:r w:rsidR="007D1D80">
        <w:rPr>
          <w:rFonts w:ascii="Calibri" w:hAnsi="Calibri" w:cs="Calibri"/>
          <w:sz w:val="24"/>
          <w:szCs w:val="24"/>
          <w:lang w:eastAsia="en-US"/>
        </w:rPr>
        <w:t>.</w:t>
      </w:r>
      <w:r w:rsidRPr="00FC49A4">
        <w:rPr>
          <w:rFonts w:ascii="Calibri" w:hAnsi="Calibri" w:cs="Calibri"/>
          <w:sz w:val="24"/>
          <w:szCs w:val="24"/>
          <w:lang w:eastAsia="en-US"/>
        </w:rPr>
        <w:t>….., nato a ……………</w:t>
      </w:r>
      <w:r w:rsidR="007D1D80">
        <w:rPr>
          <w:rFonts w:ascii="Calibri" w:hAnsi="Calibri" w:cs="Calibri"/>
          <w:sz w:val="24"/>
          <w:szCs w:val="24"/>
          <w:lang w:eastAsia="en-US"/>
        </w:rPr>
        <w:t>….</w:t>
      </w:r>
      <w:r w:rsidRPr="00FC49A4">
        <w:rPr>
          <w:rFonts w:ascii="Calibri" w:hAnsi="Calibri" w:cs="Calibri"/>
          <w:sz w:val="24"/>
          <w:szCs w:val="24"/>
          <w:lang w:eastAsia="en-US"/>
        </w:rPr>
        <w:t>……… il ……</w:t>
      </w:r>
      <w:r w:rsidR="007D1D80">
        <w:rPr>
          <w:rFonts w:ascii="Calibri" w:hAnsi="Calibri" w:cs="Calibri"/>
          <w:sz w:val="24"/>
          <w:szCs w:val="24"/>
          <w:lang w:eastAsia="en-US"/>
        </w:rPr>
        <w:t>………</w:t>
      </w:r>
      <w:proofErr w:type="gramStart"/>
      <w:r w:rsidR="007D1D80">
        <w:rPr>
          <w:rFonts w:ascii="Calibri" w:hAnsi="Calibri" w:cs="Calibri"/>
          <w:sz w:val="24"/>
          <w:szCs w:val="24"/>
          <w:lang w:eastAsia="en-US"/>
        </w:rPr>
        <w:t>…….</w:t>
      </w:r>
      <w:proofErr w:type="gramEnd"/>
      <w:r w:rsidRPr="00FC49A4">
        <w:rPr>
          <w:rFonts w:ascii="Calibri" w:hAnsi="Calibri" w:cs="Calibri"/>
          <w:sz w:val="24"/>
          <w:szCs w:val="24"/>
          <w:lang w:eastAsia="en-US"/>
        </w:rPr>
        <w:t>…………, in qualità di ……………</w:t>
      </w:r>
      <w:r w:rsidR="007D1D80">
        <w:rPr>
          <w:rFonts w:ascii="Calibri" w:hAnsi="Calibri" w:cs="Calibri"/>
          <w:sz w:val="24"/>
          <w:szCs w:val="24"/>
          <w:lang w:eastAsia="en-US"/>
        </w:rPr>
        <w:t>…………..</w:t>
      </w:r>
      <w:r w:rsidRPr="00FC49A4">
        <w:rPr>
          <w:rFonts w:ascii="Calibri" w:hAnsi="Calibri" w:cs="Calibri"/>
          <w:sz w:val="24"/>
          <w:szCs w:val="24"/>
          <w:lang w:eastAsia="en-US"/>
        </w:rPr>
        <w:t xml:space="preserve">………………..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della</w:t>
      </w:r>
      <w:r w:rsidRPr="00FC49A4">
        <w:rPr>
          <w:rFonts w:ascii="Calibri" w:hAnsi="Calibri" w:cs="Calibri"/>
          <w:spacing w:val="-6"/>
          <w:sz w:val="24"/>
          <w:szCs w:val="24"/>
          <w:lang w:eastAsia="en-US"/>
        </w:rPr>
        <w:t xml:space="preserve"> Ditta</w:t>
      </w:r>
      <w:r w:rsidRPr="00FC49A4">
        <w:rPr>
          <w:rFonts w:ascii="Calibri" w:hAnsi="Calibri" w:cs="Calibri"/>
          <w:spacing w:val="-5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……………………………………………</w:t>
      </w:r>
      <w:proofErr w:type="gramStart"/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…….</w:t>
      </w:r>
      <w:proofErr w:type="gramEnd"/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………………..</w:t>
      </w:r>
      <w:r w:rsidRPr="00FC49A4">
        <w:rPr>
          <w:rFonts w:ascii="Calibri" w:hAnsi="Calibri" w:cs="Calibri"/>
          <w:spacing w:val="-3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Codice</w:t>
      </w:r>
      <w:r w:rsidRPr="00FC49A4">
        <w:rPr>
          <w:rFonts w:ascii="Calibri" w:hAnsi="Calibri" w:cs="Calibri"/>
          <w:spacing w:val="-6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Fiscale</w:t>
      </w:r>
      <w:r w:rsidRPr="00FC49A4">
        <w:rPr>
          <w:rFonts w:ascii="Calibri" w:hAnsi="Calibri" w:cs="Calibri"/>
          <w:spacing w:val="-4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………</w:t>
      </w:r>
      <w:proofErr w:type="gramStart"/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…….</w:t>
      </w:r>
      <w:proofErr w:type="gramEnd"/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</w:t>
      </w:r>
      <w:r w:rsidR="007D1D80">
        <w:rPr>
          <w:rFonts w:ascii="Calibri" w:hAnsi="Calibri" w:cs="Calibri"/>
          <w:spacing w:val="-2"/>
          <w:sz w:val="24"/>
          <w:szCs w:val="24"/>
          <w:lang w:eastAsia="en-US"/>
        </w:rPr>
        <w:t>……..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……..……</w:t>
      </w:r>
      <w:r w:rsidRPr="00FC49A4">
        <w:rPr>
          <w:rFonts w:ascii="Calibri" w:hAnsi="Calibri" w:cs="Calibri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Partita</w:t>
      </w:r>
      <w:r w:rsidRPr="00FC49A4">
        <w:rPr>
          <w:rFonts w:ascii="Calibri" w:hAnsi="Calibri" w:cs="Calibri"/>
          <w:spacing w:val="-7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IVA</w:t>
      </w:r>
      <w:r w:rsidRPr="00FC49A4">
        <w:rPr>
          <w:rFonts w:ascii="Calibri" w:hAnsi="Calibri" w:cs="Calibri"/>
          <w:spacing w:val="-4"/>
          <w:sz w:val="24"/>
          <w:szCs w:val="24"/>
          <w:lang w:eastAsia="en-US"/>
        </w:rPr>
        <w:t xml:space="preserve"> </w:t>
      </w:r>
      <w:r w:rsidR="007D1D80">
        <w:rPr>
          <w:rFonts w:ascii="Calibri" w:hAnsi="Calibri" w:cs="Calibri"/>
          <w:spacing w:val="-4"/>
          <w:sz w:val="24"/>
          <w:szCs w:val="24"/>
          <w:lang w:eastAsia="en-US"/>
        </w:rPr>
        <w:t>………</w:t>
      </w:r>
      <w:proofErr w:type="gramStart"/>
      <w:r w:rsidR="007D1D80">
        <w:rPr>
          <w:rFonts w:ascii="Calibri" w:hAnsi="Calibri" w:cs="Calibri"/>
          <w:spacing w:val="-4"/>
          <w:sz w:val="24"/>
          <w:szCs w:val="24"/>
          <w:lang w:eastAsia="en-US"/>
        </w:rPr>
        <w:t>…….</w:t>
      </w:r>
      <w:proofErr w:type="gramEnd"/>
      <w:r w:rsidR="007D1D80">
        <w:rPr>
          <w:rFonts w:ascii="Calibri" w:hAnsi="Calibri" w:cs="Calibri"/>
          <w:spacing w:val="-4"/>
          <w:sz w:val="24"/>
          <w:szCs w:val="24"/>
          <w:lang w:eastAsia="en-US"/>
        </w:rPr>
        <w:t>.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………………</w:t>
      </w:r>
      <w:r w:rsidR="007D1D80">
        <w:rPr>
          <w:rFonts w:ascii="Calibri" w:hAnsi="Calibri" w:cs="Calibri"/>
          <w:spacing w:val="-2"/>
          <w:sz w:val="24"/>
          <w:szCs w:val="24"/>
          <w:lang w:eastAsia="en-US"/>
        </w:rPr>
        <w:t>……….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……….., con</w:t>
      </w:r>
      <w:r w:rsidRPr="00FC49A4">
        <w:rPr>
          <w:rFonts w:ascii="Calibri" w:hAnsi="Calibri" w:cs="Calibri"/>
          <w:spacing w:val="-10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sede</w:t>
      </w:r>
      <w:r w:rsidRPr="00FC49A4">
        <w:rPr>
          <w:rFonts w:ascii="Calibri" w:hAnsi="Calibri" w:cs="Calibri"/>
          <w:spacing w:val="-6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legale</w:t>
      </w:r>
      <w:r w:rsidRPr="00FC49A4">
        <w:rPr>
          <w:rFonts w:ascii="Calibri" w:hAnsi="Calibri" w:cs="Calibri"/>
          <w:spacing w:val="-6"/>
          <w:sz w:val="24"/>
          <w:szCs w:val="24"/>
          <w:lang w:eastAsia="en-US"/>
        </w:rPr>
        <w:t xml:space="preserve"> </w:t>
      </w:r>
    </w:p>
    <w:p w:rsidR="00DE7A5A" w:rsidRPr="007D1D80" w:rsidRDefault="00DE7A5A" w:rsidP="00B8361B">
      <w:pPr>
        <w:widowControl w:val="0"/>
        <w:tabs>
          <w:tab w:val="left" w:pos="6515"/>
        </w:tabs>
        <w:autoSpaceDE w:val="0"/>
        <w:autoSpaceDN w:val="0"/>
        <w:spacing w:line="276" w:lineRule="auto"/>
        <w:ind w:left="283" w:right="130"/>
        <w:jc w:val="both"/>
        <w:rPr>
          <w:rFonts w:ascii="Calibri" w:hAnsi="Calibri" w:cs="Calibri"/>
          <w:spacing w:val="-6"/>
          <w:sz w:val="24"/>
          <w:szCs w:val="24"/>
          <w:lang w:eastAsia="en-US"/>
        </w:rPr>
      </w:pPr>
      <w:r w:rsidRPr="00FC49A4">
        <w:rPr>
          <w:rFonts w:ascii="Calibri" w:hAnsi="Calibri" w:cs="Calibri"/>
          <w:spacing w:val="-6"/>
          <w:sz w:val="24"/>
          <w:szCs w:val="24"/>
          <w:lang w:eastAsia="en-US"/>
        </w:rPr>
        <w:t xml:space="preserve">a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………………………</w:t>
      </w:r>
      <w:proofErr w:type="gramStart"/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…….</w:t>
      </w:r>
      <w:proofErr w:type="gramEnd"/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……..</w:t>
      </w:r>
      <w:r w:rsidRPr="00FC49A4">
        <w:rPr>
          <w:rFonts w:ascii="Calibri" w:hAnsi="Calibri" w:cs="Calibri"/>
          <w:spacing w:val="-11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in Via ……………</w:t>
      </w:r>
      <w:proofErr w:type="gramStart"/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…….</w:t>
      </w:r>
      <w:proofErr w:type="gramEnd"/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., n. …</w:t>
      </w:r>
      <w:r w:rsidR="007D1D80">
        <w:rPr>
          <w:rFonts w:ascii="Calibri" w:hAnsi="Calibri" w:cs="Calibri"/>
          <w:spacing w:val="-2"/>
          <w:sz w:val="24"/>
          <w:szCs w:val="24"/>
          <w:lang w:eastAsia="en-US"/>
        </w:rPr>
        <w:t>……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…</w:t>
      </w:r>
      <w:r w:rsidRPr="00FC49A4">
        <w:rPr>
          <w:rFonts w:ascii="Calibri" w:hAnsi="Calibri" w:cs="Calibri"/>
          <w:spacing w:val="-1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e</w:t>
      </w:r>
      <w:r w:rsidRPr="00FC49A4">
        <w:rPr>
          <w:rFonts w:ascii="Calibri" w:hAnsi="Calibri" w:cs="Calibri"/>
          <w:spacing w:val="-13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sede</w:t>
      </w:r>
      <w:r w:rsidRPr="00FC49A4">
        <w:rPr>
          <w:rFonts w:ascii="Calibri" w:hAnsi="Calibri" w:cs="Calibri"/>
          <w:spacing w:val="-6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operativa</w:t>
      </w:r>
      <w:r w:rsidRPr="00FC49A4">
        <w:rPr>
          <w:rFonts w:ascii="Calibri" w:hAnsi="Calibri" w:cs="Calibri"/>
          <w:spacing w:val="-5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4"/>
          <w:sz w:val="24"/>
          <w:szCs w:val="24"/>
          <w:lang w:eastAsia="en-US"/>
        </w:rPr>
        <w:t>a ……………………………</w:t>
      </w:r>
      <w:r w:rsidR="007D1D80">
        <w:rPr>
          <w:rFonts w:ascii="Calibri" w:hAnsi="Calibri" w:cs="Calibri"/>
          <w:spacing w:val="-4"/>
          <w:sz w:val="24"/>
          <w:szCs w:val="24"/>
          <w:lang w:eastAsia="en-US"/>
        </w:rPr>
        <w:t>…..</w:t>
      </w:r>
      <w:r w:rsidRPr="00FC49A4">
        <w:rPr>
          <w:rFonts w:ascii="Calibri" w:hAnsi="Calibri" w:cs="Calibri"/>
          <w:spacing w:val="-4"/>
          <w:sz w:val="24"/>
          <w:szCs w:val="24"/>
          <w:lang w:eastAsia="en-US"/>
        </w:rPr>
        <w:t>…. in Via ………………</w:t>
      </w:r>
      <w:proofErr w:type="gramStart"/>
      <w:r w:rsidRPr="00FC49A4">
        <w:rPr>
          <w:rFonts w:ascii="Calibri" w:hAnsi="Calibri" w:cs="Calibri"/>
          <w:spacing w:val="-4"/>
          <w:sz w:val="24"/>
          <w:szCs w:val="24"/>
          <w:lang w:eastAsia="en-US"/>
        </w:rPr>
        <w:t>……</w:t>
      </w:r>
      <w:r w:rsidR="007D1D80">
        <w:rPr>
          <w:rFonts w:ascii="Calibri" w:hAnsi="Calibri" w:cs="Calibri"/>
          <w:spacing w:val="-4"/>
          <w:sz w:val="24"/>
          <w:szCs w:val="24"/>
          <w:lang w:eastAsia="en-US"/>
        </w:rPr>
        <w:t>.</w:t>
      </w:r>
      <w:proofErr w:type="gramEnd"/>
      <w:r w:rsidRPr="00FC49A4">
        <w:rPr>
          <w:rFonts w:ascii="Calibri" w:hAnsi="Calibri" w:cs="Calibri"/>
          <w:spacing w:val="-4"/>
          <w:sz w:val="24"/>
          <w:szCs w:val="24"/>
          <w:lang w:eastAsia="en-US"/>
        </w:rPr>
        <w:t>…………………… n. …</w:t>
      </w:r>
      <w:proofErr w:type="gramStart"/>
      <w:r w:rsidRPr="00FC49A4">
        <w:rPr>
          <w:rFonts w:ascii="Calibri" w:hAnsi="Calibri" w:cs="Calibri"/>
          <w:spacing w:val="-4"/>
          <w:sz w:val="24"/>
          <w:szCs w:val="24"/>
          <w:lang w:eastAsia="en-US"/>
        </w:rPr>
        <w:t>…….</w:t>
      </w:r>
      <w:proofErr w:type="gramEnd"/>
      <w:r w:rsidRPr="00FC49A4">
        <w:rPr>
          <w:rFonts w:ascii="Calibri" w:hAnsi="Calibri" w:cs="Calibri"/>
          <w:spacing w:val="-4"/>
          <w:sz w:val="24"/>
          <w:szCs w:val="24"/>
          <w:lang w:eastAsia="en-US"/>
        </w:rPr>
        <w:t xml:space="preserve">. </w:t>
      </w:r>
      <w:r w:rsidRPr="00FC49A4">
        <w:rPr>
          <w:rFonts w:ascii="Calibri" w:hAnsi="Calibri" w:cs="Calibri"/>
          <w:sz w:val="24"/>
          <w:szCs w:val="24"/>
          <w:lang w:eastAsia="en-US"/>
        </w:rPr>
        <w:t>telefono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z w:val="24"/>
          <w:szCs w:val="24"/>
          <w:lang w:eastAsia="en-US"/>
        </w:rPr>
        <w:t>…………</w:t>
      </w:r>
      <w:r w:rsidR="007D1D80">
        <w:rPr>
          <w:rFonts w:ascii="Calibri" w:hAnsi="Calibri" w:cs="Calibri"/>
          <w:sz w:val="24"/>
          <w:szCs w:val="24"/>
          <w:lang w:eastAsia="en-US"/>
        </w:rPr>
        <w:t>…</w:t>
      </w:r>
      <w:r w:rsidRPr="00FC49A4">
        <w:rPr>
          <w:rFonts w:ascii="Calibri" w:hAnsi="Calibri" w:cs="Calibri"/>
          <w:sz w:val="24"/>
          <w:szCs w:val="24"/>
          <w:lang w:eastAsia="en-US"/>
        </w:rPr>
        <w:t>…………….</w:t>
      </w:r>
      <w:r w:rsidRPr="00FC49A4">
        <w:rPr>
          <w:rFonts w:ascii="Calibri" w:hAnsi="Calibri" w:cs="Calibri"/>
          <w:spacing w:val="-8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z w:val="24"/>
          <w:szCs w:val="24"/>
          <w:lang w:eastAsia="en-US"/>
        </w:rPr>
        <w:t>PEC ……………………</w:t>
      </w:r>
      <w:proofErr w:type="gramStart"/>
      <w:r w:rsidRPr="00FC49A4">
        <w:rPr>
          <w:rFonts w:ascii="Calibri" w:hAnsi="Calibri" w:cs="Calibri"/>
          <w:sz w:val="24"/>
          <w:szCs w:val="24"/>
          <w:lang w:eastAsia="en-US"/>
        </w:rPr>
        <w:t>……</w:t>
      </w:r>
      <w:r w:rsidR="007D1D80">
        <w:rPr>
          <w:rFonts w:ascii="Calibri" w:hAnsi="Calibri" w:cs="Calibri"/>
          <w:sz w:val="24"/>
          <w:szCs w:val="24"/>
          <w:lang w:eastAsia="en-US"/>
        </w:rPr>
        <w:t>.</w:t>
      </w:r>
      <w:proofErr w:type="gramEnd"/>
      <w:r w:rsidR="007D1D80">
        <w:rPr>
          <w:rFonts w:ascii="Calibri" w:hAnsi="Calibri" w:cs="Calibri"/>
          <w:sz w:val="24"/>
          <w:szCs w:val="24"/>
          <w:lang w:eastAsia="en-US"/>
        </w:rPr>
        <w:t>.</w:t>
      </w:r>
      <w:r w:rsidRPr="00FC49A4">
        <w:rPr>
          <w:rFonts w:ascii="Calibri" w:hAnsi="Calibri" w:cs="Calibri"/>
          <w:sz w:val="24"/>
          <w:szCs w:val="24"/>
          <w:lang w:eastAsia="en-US"/>
        </w:rPr>
        <w:t>……….</w:t>
      </w:r>
    </w:p>
    <w:p w:rsidR="00DE7A5A" w:rsidRPr="00FC49A4" w:rsidRDefault="00DE7A5A" w:rsidP="00DE7A5A">
      <w:pPr>
        <w:widowControl w:val="0"/>
        <w:autoSpaceDE w:val="0"/>
        <w:autoSpaceDN w:val="0"/>
        <w:spacing w:before="9"/>
        <w:rPr>
          <w:rFonts w:ascii="Calibri" w:hAnsi="Calibri" w:cs="Calibri"/>
          <w:sz w:val="24"/>
          <w:szCs w:val="24"/>
          <w:lang w:eastAsia="en-US"/>
        </w:rPr>
      </w:pPr>
    </w:p>
    <w:p w:rsidR="00DE7A5A" w:rsidRPr="00FC49A4" w:rsidRDefault="00DE7A5A" w:rsidP="00DE7A5A">
      <w:pPr>
        <w:widowControl w:val="0"/>
        <w:autoSpaceDE w:val="0"/>
        <w:autoSpaceDN w:val="0"/>
        <w:ind w:left="150" w:right="8"/>
        <w:jc w:val="center"/>
        <w:outlineLvl w:val="0"/>
        <w:rPr>
          <w:rFonts w:ascii="Calibri" w:hAnsi="Calibri" w:cs="Calibri"/>
          <w:b/>
          <w:bCs/>
          <w:spacing w:val="-2"/>
          <w:sz w:val="24"/>
          <w:szCs w:val="24"/>
          <w:lang w:eastAsia="en-US"/>
        </w:rPr>
      </w:pPr>
      <w:r w:rsidRPr="00FC49A4">
        <w:rPr>
          <w:rFonts w:ascii="Calibri" w:hAnsi="Calibri" w:cs="Calibri"/>
          <w:b/>
          <w:bCs/>
          <w:spacing w:val="-2"/>
          <w:sz w:val="24"/>
          <w:szCs w:val="24"/>
          <w:lang w:eastAsia="en-US"/>
        </w:rPr>
        <w:t>DICHIARA</w:t>
      </w:r>
    </w:p>
    <w:p w:rsidR="00DE7A5A" w:rsidRPr="00FC49A4" w:rsidRDefault="00DE7A5A" w:rsidP="00DE7A5A">
      <w:pPr>
        <w:widowControl w:val="0"/>
        <w:autoSpaceDE w:val="0"/>
        <w:autoSpaceDN w:val="0"/>
        <w:ind w:left="150" w:right="8"/>
        <w:jc w:val="center"/>
        <w:outlineLvl w:val="0"/>
        <w:rPr>
          <w:rFonts w:ascii="Calibri" w:hAnsi="Calibri" w:cs="Calibri"/>
          <w:b/>
          <w:bCs/>
          <w:sz w:val="24"/>
          <w:szCs w:val="24"/>
          <w:lang w:eastAsia="en-US"/>
        </w:rPr>
      </w:pPr>
    </w:p>
    <w:p w:rsidR="00DE7A5A" w:rsidRPr="00FC49A4" w:rsidRDefault="00DE7A5A" w:rsidP="00DE7A5A">
      <w:pPr>
        <w:widowControl w:val="0"/>
        <w:numPr>
          <w:ilvl w:val="0"/>
          <w:numId w:val="1"/>
        </w:numPr>
        <w:autoSpaceDE w:val="0"/>
        <w:autoSpaceDN w:val="0"/>
        <w:spacing w:before="179"/>
        <w:jc w:val="both"/>
        <w:rPr>
          <w:rFonts w:ascii="Calibri" w:hAnsi="Calibri" w:cs="Calibri"/>
          <w:sz w:val="24"/>
          <w:szCs w:val="24"/>
          <w:lang w:eastAsia="en-US"/>
        </w:rPr>
      </w:pPr>
      <w:r w:rsidRPr="00FC49A4">
        <w:rPr>
          <w:rFonts w:ascii="Calibri" w:hAnsi="Calibri" w:cs="Calibri"/>
          <w:sz w:val="24"/>
          <w:szCs w:val="24"/>
          <w:lang w:eastAsia="en-US"/>
        </w:rPr>
        <w:t>Di applicare il CCNL del settore ………………………………………………</w:t>
      </w:r>
      <w:proofErr w:type="gramStart"/>
      <w:r w:rsidRPr="00FC49A4">
        <w:rPr>
          <w:rFonts w:ascii="Calibri" w:hAnsi="Calibri" w:cs="Calibri"/>
          <w:sz w:val="24"/>
          <w:szCs w:val="24"/>
          <w:lang w:eastAsia="en-US"/>
        </w:rPr>
        <w:t>…….</w:t>
      </w:r>
      <w:proofErr w:type="gramEnd"/>
      <w:r w:rsidRPr="00FC49A4">
        <w:rPr>
          <w:rFonts w:ascii="Calibri" w:hAnsi="Calibri" w:cs="Calibri"/>
          <w:sz w:val="24"/>
          <w:szCs w:val="24"/>
          <w:lang w:eastAsia="en-US"/>
        </w:rPr>
        <w:t>. in luogo di quello indicato dalla stazione appaltante nei documenti di gara;</w:t>
      </w:r>
    </w:p>
    <w:p w:rsidR="00DE7A5A" w:rsidRPr="00FC49A4" w:rsidRDefault="00DE7A5A" w:rsidP="00DE7A5A">
      <w:pPr>
        <w:widowControl w:val="0"/>
        <w:numPr>
          <w:ilvl w:val="0"/>
          <w:numId w:val="1"/>
        </w:numPr>
        <w:autoSpaceDE w:val="0"/>
        <w:autoSpaceDN w:val="0"/>
        <w:spacing w:before="179"/>
        <w:jc w:val="both"/>
        <w:rPr>
          <w:rFonts w:ascii="Calibri" w:hAnsi="Calibri" w:cs="Calibri"/>
          <w:sz w:val="24"/>
          <w:szCs w:val="24"/>
          <w:lang w:eastAsia="en-US"/>
        </w:rPr>
      </w:pPr>
      <w:r w:rsidRPr="00FC49A4">
        <w:rPr>
          <w:rFonts w:ascii="Calibri" w:hAnsi="Calibri" w:cs="Calibri"/>
          <w:sz w:val="24"/>
          <w:szCs w:val="24"/>
          <w:lang w:eastAsia="en-US"/>
        </w:rPr>
        <w:t xml:space="preserve">L’equivalenza delle </w:t>
      </w: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TUTELE ECONOMICHE</w:t>
      </w:r>
      <w:r w:rsidRPr="00FC49A4">
        <w:rPr>
          <w:rFonts w:ascii="Calibri" w:hAnsi="Calibri" w:cs="Calibri"/>
          <w:sz w:val="24"/>
          <w:szCs w:val="24"/>
          <w:lang w:eastAsia="en-US"/>
        </w:rPr>
        <w:t xml:space="preserve"> fra il CCNL ……………</w:t>
      </w:r>
      <w:proofErr w:type="gramStart"/>
      <w:r w:rsidRPr="00FC49A4">
        <w:rPr>
          <w:rFonts w:ascii="Calibri" w:hAnsi="Calibri" w:cs="Calibri"/>
          <w:sz w:val="24"/>
          <w:szCs w:val="24"/>
          <w:lang w:eastAsia="en-US"/>
        </w:rPr>
        <w:t>…….</w:t>
      </w:r>
      <w:proofErr w:type="gramEnd"/>
      <w:r w:rsidRPr="00FC49A4">
        <w:rPr>
          <w:rFonts w:ascii="Calibri" w:hAnsi="Calibri" w:cs="Calibri"/>
          <w:sz w:val="24"/>
          <w:szCs w:val="24"/>
          <w:lang w:eastAsia="en-US"/>
        </w:rPr>
        <w:t xml:space="preserve">. che si intende applicare all’appalto e il CCNL ………………………, individuato dalla Stazione appaltante rispetto ai seguenti parametri come indicati nell’art. 4, c. 2 dell’allegato I.01 al </w:t>
      </w:r>
      <w:proofErr w:type="spellStart"/>
      <w:r w:rsidRPr="00FC49A4">
        <w:rPr>
          <w:rFonts w:ascii="Calibri" w:hAnsi="Calibri" w:cs="Calibri"/>
          <w:sz w:val="24"/>
          <w:szCs w:val="24"/>
          <w:lang w:eastAsia="en-US"/>
        </w:rPr>
        <w:t>D.lvo</w:t>
      </w:r>
      <w:proofErr w:type="spellEnd"/>
      <w:r w:rsidRPr="00FC49A4">
        <w:rPr>
          <w:rFonts w:ascii="Calibri" w:hAnsi="Calibri" w:cs="Calibri"/>
          <w:sz w:val="24"/>
          <w:szCs w:val="24"/>
          <w:lang w:eastAsia="en-US"/>
        </w:rPr>
        <w:t xml:space="preserve"> n. 36/23 e </w:t>
      </w:r>
      <w:proofErr w:type="spellStart"/>
      <w:r w:rsidRPr="00FC49A4">
        <w:rPr>
          <w:rFonts w:ascii="Calibri" w:hAnsi="Calibri" w:cs="Calibri"/>
          <w:sz w:val="24"/>
          <w:szCs w:val="24"/>
          <w:lang w:eastAsia="en-US"/>
        </w:rPr>
        <w:t>smi</w:t>
      </w:r>
      <w:proofErr w:type="spellEnd"/>
      <w:r w:rsidRPr="00FC49A4">
        <w:rPr>
          <w:rFonts w:ascii="Calibri" w:hAnsi="Calibri" w:cs="Calibri"/>
          <w:sz w:val="24"/>
          <w:szCs w:val="24"/>
          <w:lang w:eastAsia="en-US"/>
        </w:rPr>
        <w:t>:</w:t>
      </w:r>
    </w:p>
    <w:p w:rsidR="00DE7A5A" w:rsidRPr="00FC49A4" w:rsidRDefault="00DE7A5A" w:rsidP="00DE7A5A">
      <w:pPr>
        <w:widowControl w:val="0"/>
        <w:autoSpaceDE w:val="0"/>
        <w:autoSpaceDN w:val="0"/>
        <w:spacing w:before="179"/>
        <w:ind w:left="1003"/>
        <w:jc w:val="both"/>
        <w:rPr>
          <w:rFonts w:ascii="Calibri" w:hAnsi="Calibri" w:cs="Calibri"/>
          <w:sz w:val="24"/>
          <w:szCs w:val="24"/>
          <w:lang w:eastAsia="en-US"/>
        </w:rPr>
      </w:pPr>
    </w:p>
    <w:tbl>
      <w:tblPr>
        <w:tblW w:w="0" w:type="auto"/>
        <w:tblInd w:w="12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1"/>
        <w:gridCol w:w="1701"/>
        <w:gridCol w:w="3254"/>
      </w:tblGrid>
      <w:tr w:rsidR="00DE7A5A" w:rsidRPr="00FC49A4" w:rsidTr="007926EC">
        <w:trPr>
          <w:trHeight w:val="275"/>
        </w:trPr>
        <w:tc>
          <w:tcPr>
            <w:tcW w:w="9628" w:type="dxa"/>
            <w:gridSpan w:val="4"/>
            <w:tcBorders>
              <w:bottom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bookmarkStart w:id="0" w:name="_Hlk189559379"/>
            <w:r w:rsidRPr="00FC49A4">
              <w:rPr>
                <w:rFonts w:ascii="Calibri" w:eastAsia="Calibri" w:hAnsi="Calibri" w:cs="Calibri"/>
                <w:b/>
                <w:spacing w:val="-3"/>
                <w:sz w:val="24"/>
                <w:szCs w:val="24"/>
                <w:lang w:eastAsia="en-US"/>
              </w:rPr>
              <w:t>EQUIVALENZA</w:t>
            </w:r>
            <w:r w:rsidRPr="00FC49A4">
              <w:rPr>
                <w:rFonts w:ascii="Calibri" w:eastAsia="Calibri" w:hAnsi="Calibri" w:cs="Calibri"/>
                <w:b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b/>
                <w:spacing w:val="-2"/>
                <w:sz w:val="24"/>
                <w:szCs w:val="24"/>
                <w:lang w:eastAsia="en-US"/>
              </w:rPr>
              <w:t>ECONOMICA</w:t>
            </w:r>
          </w:p>
        </w:tc>
      </w:tr>
      <w:tr w:rsidR="00DE7A5A" w:rsidRPr="00FC49A4" w:rsidTr="007926EC">
        <w:trPr>
          <w:trHeight w:val="759"/>
        </w:trPr>
        <w:tc>
          <w:tcPr>
            <w:tcW w:w="2972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11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  <w:p w:rsidR="00DE7A5A" w:rsidRPr="00FC49A4" w:rsidRDefault="00DE7A5A" w:rsidP="007926EC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>VOCI</w:t>
            </w:r>
            <w:r w:rsidRPr="00FC49A4">
              <w:rPr>
                <w:rFonts w:ascii="Calibri" w:eastAsia="Calibri" w:hAnsi="Calibri" w:cs="Calibri"/>
                <w:b/>
                <w:spacing w:val="-3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 xml:space="preserve">RETRIBUTIVE </w:t>
            </w:r>
          </w:p>
          <w:p w:rsidR="00DE7A5A" w:rsidRPr="00FC49A4" w:rsidRDefault="00DE7A5A" w:rsidP="007926EC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7D1D80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(</w:t>
            </w:r>
            <w:proofErr w:type="spellStart"/>
            <w:r w:rsidRPr="007D1D80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nb</w:t>
            </w:r>
            <w:proofErr w:type="spellEnd"/>
            <w:r w:rsidRPr="007D1D80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 Indicare eventuali livelli diversi)</w:t>
            </w:r>
          </w:p>
        </w:tc>
        <w:tc>
          <w:tcPr>
            <w:tcW w:w="1701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</w:p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>Importi CCNL</w:t>
            </w:r>
          </w:p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>previsto dalla SA</w:t>
            </w:r>
          </w:p>
        </w:tc>
        <w:tc>
          <w:tcPr>
            <w:tcW w:w="1701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</w:p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 xml:space="preserve">Importi CCNL </w:t>
            </w:r>
          </w:p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>applicato</w:t>
            </w:r>
          </w:p>
        </w:tc>
        <w:tc>
          <w:tcPr>
            <w:tcW w:w="3254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11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>Eventuali</w:t>
            </w:r>
            <w:r w:rsidRPr="00FC49A4">
              <w:rPr>
                <w:rFonts w:ascii="Calibri" w:eastAsia="Calibri" w:hAnsi="Calibri" w:cs="Calibri"/>
                <w:b/>
                <w:spacing w:val="-1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>note</w:t>
            </w:r>
          </w:p>
        </w:tc>
      </w:tr>
      <w:tr w:rsidR="00DE7A5A" w:rsidRPr="00FC49A4" w:rsidTr="007926EC">
        <w:trPr>
          <w:trHeight w:val="712"/>
        </w:trPr>
        <w:tc>
          <w:tcPr>
            <w:tcW w:w="2972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78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Retribuzione tabellare </w:t>
            </w:r>
            <w:r w:rsidRPr="00FC49A4">
              <w:rPr>
                <w:rFonts w:ascii="Calibri" w:eastAsia="Calibri" w:hAnsi="Calibri" w:cs="Calibri"/>
                <w:spacing w:val="-58"/>
                <w:sz w:val="24"/>
                <w:szCs w:val="24"/>
                <w:lang w:eastAsia="en-US"/>
              </w:rPr>
              <w:t xml:space="preserve">     </w:t>
            </w: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annuale</w:t>
            </w: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325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7926EC">
        <w:trPr>
          <w:trHeight w:val="551"/>
        </w:trPr>
        <w:tc>
          <w:tcPr>
            <w:tcW w:w="2972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138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Indennità</w:t>
            </w:r>
            <w:r w:rsidRPr="00FC49A4">
              <w:rPr>
                <w:rFonts w:ascii="Calibri" w:eastAsia="Calibri" w:hAnsi="Calibri" w:cs="Calibri"/>
                <w:spacing w:val="-2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di</w:t>
            </w:r>
            <w:r w:rsidRPr="00FC49A4">
              <w:rPr>
                <w:rFonts w:ascii="Calibri" w:eastAsia="Calibri" w:hAnsi="Calibri" w:cs="Calibri"/>
                <w:spacing w:val="-1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contingenza</w:t>
            </w: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325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7926EC">
        <w:trPr>
          <w:trHeight w:val="688"/>
        </w:trPr>
        <w:tc>
          <w:tcPr>
            <w:tcW w:w="2972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68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EDR elemento</w:t>
            </w:r>
            <w:r w:rsidRPr="00FC49A4">
              <w:rPr>
                <w:rFonts w:ascii="Calibri" w:eastAsia="Calibri" w:hAnsi="Calibri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distinto</w:t>
            </w:r>
            <w:r w:rsidRPr="00FC49A4">
              <w:rPr>
                <w:rFonts w:ascii="Calibri" w:eastAsia="Calibri" w:hAnsi="Calibri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della</w:t>
            </w:r>
            <w:r w:rsidRPr="00FC49A4">
              <w:rPr>
                <w:rFonts w:ascii="Calibri" w:eastAsia="Calibri" w:hAnsi="Calibri" w:cs="Calibri"/>
                <w:spacing w:val="-57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retribuzione</w:t>
            </w: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325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7926EC">
        <w:trPr>
          <w:trHeight w:val="851"/>
        </w:trPr>
        <w:tc>
          <w:tcPr>
            <w:tcW w:w="2972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11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lastRenderedPageBreak/>
              <w:t>Mensilità aggiuntive</w:t>
            </w:r>
            <w:r w:rsidRPr="00FC49A4">
              <w:rPr>
                <w:rFonts w:ascii="Calibri" w:eastAsia="Calibri" w:hAnsi="Calibri" w:cs="Calibri"/>
                <w:spacing w:val="-57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(tredicesima e quattordicesima)</w:t>
            </w: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325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7926EC">
        <w:trPr>
          <w:trHeight w:val="412"/>
        </w:trPr>
        <w:tc>
          <w:tcPr>
            <w:tcW w:w="2972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68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Eventuali</w:t>
            </w:r>
            <w:r w:rsidRPr="00FC49A4">
              <w:rPr>
                <w:rFonts w:ascii="Calibri" w:eastAsia="Calibri" w:hAnsi="Calibri" w:cs="Calibri"/>
                <w:spacing w:val="-1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ulteriori</w:t>
            </w:r>
            <w:r w:rsidRPr="00FC49A4">
              <w:rPr>
                <w:rFonts w:ascii="Calibri" w:eastAsia="Calibri" w:hAnsi="Calibri" w:cs="Calibri"/>
                <w:spacing w:val="-1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indennità</w:t>
            </w: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325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bookmarkEnd w:id="0"/>
    </w:tbl>
    <w:p w:rsidR="00DE7A5A" w:rsidRPr="00FC49A4" w:rsidRDefault="00DE7A5A" w:rsidP="00DE7A5A">
      <w:pPr>
        <w:widowControl w:val="0"/>
        <w:autoSpaceDE w:val="0"/>
        <w:autoSpaceDN w:val="0"/>
        <w:spacing w:before="179"/>
        <w:jc w:val="both"/>
        <w:rPr>
          <w:rFonts w:ascii="Calibri" w:hAnsi="Calibri" w:cs="Calibri"/>
          <w:b/>
          <w:bCs/>
          <w:sz w:val="24"/>
          <w:szCs w:val="24"/>
          <w:lang w:eastAsia="en-US"/>
        </w:rPr>
      </w:pPr>
    </w:p>
    <w:p w:rsidR="00DE7A5A" w:rsidRPr="00FC49A4" w:rsidRDefault="00DE7A5A" w:rsidP="00DE7A5A">
      <w:pPr>
        <w:widowControl w:val="0"/>
        <w:numPr>
          <w:ilvl w:val="0"/>
          <w:numId w:val="1"/>
        </w:numPr>
        <w:autoSpaceDE w:val="0"/>
        <w:autoSpaceDN w:val="0"/>
        <w:spacing w:before="179"/>
        <w:jc w:val="both"/>
        <w:rPr>
          <w:rFonts w:ascii="Calibri" w:hAnsi="Calibri" w:cs="Calibri"/>
          <w:sz w:val="24"/>
          <w:szCs w:val="24"/>
          <w:lang w:eastAsia="en-US"/>
        </w:rPr>
      </w:pPr>
      <w:r w:rsidRPr="00FC49A4">
        <w:rPr>
          <w:rFonts w:ascii="Calibri" w:hAnsi="Calibri" w:cs="Calibri"/>
          <w:sz w:val="24"/>
          <w:szCs w:val="24"/>
          <w:lang w:eastAsia="en-US"/>
        </w:rPr>
        <w:t xml:space="preserve">l’equivalenza delle </w:t>
      </w:r>
      <w:r w:rsidRPr="00FC49A4">
        <w:rPr>
          <w:rFonts w:ascii="Calibri" w:hAnsi="Calibri" w:cs="Calibri"/>
          <w:b/>
          <w:bCs/>
          <w:sz w:val="24"/>
          <w:szCs w:val="24"/>
          <w:u w:val="single"/>
          <w:lang w:eastAsia="en-US"/>
        </w:rPr>
        <w:t>TUTELE NORMATIVE</w:t>
      </w:r>
      <w:r w:rsidRPr="00FC49A4">
        <w:rPr>
          <w:rFonts w:ascii="Calibri" w:hAnsi="Calibri" w:cs="Calibri"/>
          <w:sz w:val="24"/>
          <w:szCs w:val="24"/>
          <w:lang w:eastAsia="en-US"/>
        </w:rPr>
        <w:t xml:space="preserve"> fra il CCNL ……………</w:t>
      </w:r>
      <w:proofErr w:type="gramStart"/>
      <w:r w:rsidRPr="00FC49A4">
        <w:rPr>
          <w:rFonts w:ascii="Calibri" w:hAnsi="Calibri" w:cs="Calibri"/>
          <w:sz w:val="24"/>
          <w:szCs w:val="24"/>
          <w:lang w:eastAsia="en-US"/>
        </w:rPr>
        <w:t>…….</w:t>
      </w:r>
      <w:proofErr w:type="gramEnd"/>
      <w:r w:rsidRPr="00FC49A4">
        <w:rPr>
          <w:rFonts w:ascii="Calibri" w:hAnsi="Calibri" w:cs="Calibri"/>
          <w:sz w:val="24"/>
          <w:szCs w:val="24"/>
          <w:lang w:eastAsia="en-US"/>
        </w:rPr>
        <w:t xml:space="preserve">. che si intende applicare all’appalto e il CCNL ………………………, individuato dalla Stazione appaltante, rispetto ai seguenti parametri come indicati nell’art. 4, c. 3 dell’allegato I.01 al </w:t>
      </w:r>
      <w:proofErr w:type="spellStart"/>
      <w:r w:rsidRPr="00FC49A4">
        <w:rPr>
          <w:rFonts w:ascii="Calibri" w:hAnsi="Calibri" w:cs="Calibri"/>
          <w:sz w:val="24"/>
          <w:szCs w:val="24"/>
          <w:lang w:eastAsia="en-US"/>
        </w:rPr>
        <w:t>D.lvo</w:t>
      </w:r>
      <w:proofErr w:type="spellEnd"/>
      <w:r w:rsidRPr="00FC49A4">
        <w:rPr>
          <w:rFonts w:ascii="Calibri" w:hAnsi="Calibri" w:cs="Calibri"/>
          <w:sz w:val="24"/>
          <w:szCs w:val="24"/>
          <w:lang w:eastAsia="en-US"/>
        </w:rPr>
        <w:t xml:space="preserve"> n. 36/23 e </w:t>
      </w:r>
      <w:proofErr w:type="spellStart"/>
      <w:r w:rsidRPr="00FC49A4">
        <w:rPr>
          <w:rFonts w:ascii="Calibri" w:hAnsi="Calibri" w:cs="Calibri"/>
          <w:sz w:val="24"/>
          <w:szCs w:val="24"/>
          <w:lang w:eastAsia="en-US"/>
        </w:rPr>
        <w:t>smi</w:t>
      </w:r>
      <w:proofErr w:type="spellEnd"/>
      <w:r w:rsidRPr="00FC49A4">
        <w:rPr>
          <w:rFonts w:ascii="Calibri" w:hAnsi="Calibri" w:cs="Calibri"/>
          <w:sz w:val="24"/>
          <w:szCs w:val="24"/>
          <w:lang w:eastAsia="en-US"/>
        </w:rPr>
        <w:t>:</w:t>
      </w:r>
    </w:p>
    <w:p w:rsidR="00DE7A5A" w:rsidRPr="00FC49A4" w:rsidRDefault="00DE7A5A" w:rsidP="00DE7A5A">
      <w:pPr>
        <w:widowControl w:val="0"/>
        <w:autoSpaceDE w:val="0"/>
        <w:autoSpaceDN w:val="0"/>
        <w:spacing w:before="179"/>
        <w:jc w:val="both"/>
        <w:rPr>
          <w:rFonts w:ascii="Calibri" w:hAnsi="Calibri" w:cs="Calibri"/>
          <w:sz w:val="24"/>
          <w:szCs w:val="24"/>
          <w:lang w:eastAsia="en-US"/>
        </w:rPr>
      </w:pPr>
    </w:p>
    <w:tbl>
      <w:tblPr>
        <w:tblW w:w="0" w:type="auto"/>
        <w:tblInd w:w="12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3"/>
        <w:gridCol w:w="818"/>
        <w:gridCol w:w="957"/>
        <w:gridCol w:w="1637"/>
        <w:gridCol w:w="794"/>
        <w:gridCol w:w="977"/>
        <w:gridCol w:w="1624"/>
      </w:tblGrid>
      <w:tr w:rsidR="00DE7A5A" w:rsidRPr="00FC49A4" w:rsidTr="00842E0B">
        <w:trPr>
          <w:trHeight w:val="275"/>
        </w:trPr>
        <w:tc>
          <w:tcPr>
            <w:tcW w:w="9690" w:type="dxa"/>
            <w:gridSpan w:val="7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pacing w:val="-5"/>
                <w:sz w:val="24"/>
                <w:szCs w:val="24"/>
                <w:lang w:eastAsia="en-US"/>
              </w:rPr>
              <w:t>EQUIVALENZA</w:t>
            </w:r>
            <w:r w:rsidRPr="00FC49A4">
              <w:rPr>
                <w:rFonts w:ascii="Calibri" w:eastAsia="Calibri" w:hAnsi="Calibri" w:cs="Calibri"/>
                <w:b/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b/>
                <w:spacing w:val="-5"/>
                <w:sz w:val="24"/>
                <w:szCs w:val="24"/>
                <w:lang w:eastAsia="en-US"/>
              </w:rPr>
              <w:t>NORMATIVA</w:t>
            </w:r>
          </w:p>
        </w:tc>
      </w:tr>
      <w:tr w:rsidR="00DE7A5A" w:rsidRPr="00FC49A4" w:rsidTr="00842E0B">
        <w:trPr>
          <w:trHeight w:val="568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3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>ISTITUTI/DISCIPLINA</w:t>
            </w:r>
          </w:p>
        </w:tc>
        <w:tc>
          <w:tcPr>
            <w:tcW w:w="3412" w:type="dxa"/>
            <w:gridSpan w:val="3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pacing w:val="-1"/>
                <w:sz w:val="24"/>
                <w:szCs w:val="24"/>
                <w:lang w:eastAsia="en-US"/>
              </w:rPr>
            </w:pPr>
          </w:p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pacing w:val="-1"/>
                <w:sz w:val="24"/>
                <w:szCs w:val="24"/>
                <w:lang w:eastAsia="en-US"/>
              </w:rPr>
              <w:t>CCNL</w:t>
            </w:r>
            <w:r w:rsidRPr="00FC49A4">
              <w:rPr>
                <w:rFonts w:ascii="Calibri" w:eastAsia="Calibri" w:hAnsi="Calibri" w:cs="Calibri"/>
                <w:b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b/>
                <w:spacing w:val="-1"/>
                <w:sz w:val="24"/>
                <w:szCs w:val="24"/>
                <w:lang w:eastAsia="en-US"/>
              </w:rPr>
              <w:t>PREVISTO</w:t>
            </w: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 xml:space="preserve"> DALLA</w:t>
            </w:r>
            <w:r w:rsidRPr="00FC49A4">
              <w:rPr>
                <w:rFonts w:ascii="Calibri" w:eastAsia="Calibri" w:hAnsi="Calibri" w:cs="Calibri"/>
                <w:b/>
                <w:spacing w:val="1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>SA</w:t>
            </w:r>
          </w:p>
        </w:tc>
        <w:tc>
          <w:tcPr>
            <w:tcW w:w="3395" w:type="dxa"/>
            <w:gridSpan w:val="3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spacing w:val="-1"/>
                <w:sz w:val="24"/>
                <w:szCs w:val="24"/>
                <w:lang w:eastAsia="en-US"/>
              </w:rPr>
              <w:t>CCNL</w:t>
            </w:r>
            <w:r w:rsidRPr="00FC49A4">
              <w:rPr>
                <w:rFonts w:ascii="Calibri" w:eastAsia="Calibri" w:hAnsi="Calibri" w:cs="Calibri"/>
                <w:b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  <w:t>APPLICATO DALL’OPERATORE ECONOMICO</w:t>
            </w:r>
          </w:p>
        </w:tc>
      </w:tr>
      <w:tr w:rsidR="00DE7A5A" w:rsidRPr="00FC49A4" w:rsidTr="00842E0B">
        <w:trPr>
          <w:trHeight w:val="236"/>
        </w:trPr>
        <w:tc>
          <w:tcPr>
            <w:tcW w:w="2883" w:type="dxa"/>
            <w:tcBorders>
              <w:bottom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18" w:type="dxa"/>
            <w:tcBorders>
              <w:bottom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color w:val="001F5F"/>
                <w:sz w:val="24"/>
                <w:szCs w:val="24"/>
                <w:lang w:eastAsia="en-US"/>
              </w:rPr>
              <w:t>(SI/NO)</w:t>
            </w:r>
          </w:p>
        </w:tc>
        <w:tc>
          <w:tcPr>
            <w:tcW w:w="957" w:type="dxa"/>
            <w:tcBorders>
              <w:bottom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color w:val="001F5F"/>
                <w:sz w:val="24"/>
                <w:szCs w:val="24"/>
                <w:lang w:eastAsia="en-US"/>
              </w:rPr>
              <w:t>durata</w:t>
            </w:r>
          </w:p>
        </w:tc>
        <w:tc>
          <w:tcPr>
            <w:tcW w:w="1634" w:type="dxa"/>
            <w:tcBorders>
              <w:bottom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1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proofErr w:type="spellStart"/>
            <w:r w:rsidRPr="00FC49A4">
              <w:rPr>
                <w:rFonts w:ascii="Calibri" w:eastAsia="Calibri" w:hAnsi="Calibri" w:cs="Calibri"/>
                <w:b/>
                <w:color w:val="001F5F"/>
                <w:sz w:val="24"/>
                <w:szCs w:val="24"/>
                <w:lang w:eastAsia="en-US"/>
              </w:rPr>
              <w:t>rif.</w:t>
            </w:r>
            <w:proofErr w:type="spellEnd"/>
            <w:r w:rsidRPr="00FC49A4">
              <w:rPr>
                <w:rFonts w:ascii="Calibri" w:eastAsia="Calibri" w:hAnsi="Calibri" w:cs="Calibri"/>
                <w:b/>
                <w:color w:val="001F5F"/>
                <w:spacing w:val="-5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b/>
                <w:color w:val="001F5F"/>
                <w:sz w:val="24"/>
                <w:szCs w:val="24"/>
                <w:lang w:eastAsia="en-US"/>
              </w:rPr>
              <w:t>articoli</w:t>
            </w:r>
          </w:p>
        </w:tc>
        <w:tc>
          <w:tcPr>
            <w:tcW w:w="794" w:type="dxa"/>
            <w:tcBorders>
              <w:bottom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color w:val="001F5F"/>
                <w:sz w:val="24"/>
                <w:szCs w:val="24"/>
                <w:lang w:eastAsia="en-US"/>
              </w:rPr>
              <w:t>(SI/NO)</w:t>
            </w:r>
          </w:p>
        </w:tc>
        <w:tc>
          <w:tcPr>
            <w:tcW w:w="977" w:type="dxa"/>
            <w:tcBorders>
              <w:bottom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b/>
                <w:color w:val="001F5F"/>
                <w:sz w:val="24"/>
                <w:szCs w:val="24"/>
                <w:lang w:eastAsia="en-US"/>
              </w:rPr>
              <w:t>durata</w:t>
            </w:r>
          </w:p>
        </w:tc>
        <w:tc>
          <w:tcPr>
            <w:tcW w:w="1624" w:type="dxa"/>
            <w:tcBorders>
              <w:bottom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eastAsia="en-US"/>
              </w:rPr>
            </w:pPr>
            <w:proofErr w:type="spellStart"/>
            <w:r w:rsidRPr="00FC49A4">
              <w:rPr>
                <w:rFonts w:ascii="Calibri" w:eastAsia="Calibri" w:hAnsi="Calibri" w:cs="Calibri"/>
                <w:b/>
                <w:color w:val="001F5F"/>
                <w:sz w:val="24"/>
                <w:szCs w:val="24"/>
                <w:lang w:eastAsia="en-US"/>
              </w:rPr>
              <w:t>rif.</w:t>
            </w:r>
            <w:proofErr w:type="spellEnd"/>
            <w:r w:rsidRPr="00FC49A4">
              <w:rPr>
                <w:rFonts w:ascii="Calibri" w:eastAsia="Calibri" w:hAnsi="Calibri" w:cs="Calibri"/>
                <w:b/>
                <w:color w:val="001F5F"/>
                <w:spacing w:val="-5"/>
                <w:sz w:val="24"/>
                <w:szCs w:val="24"/>
                <w:lang w:eastAsia="en-US"/>
              </w:rPr>
              <w:t xml:space="preserve"> </w:t>
            </w:r>
            <w:r w:rsidRPr="00FC49A4">
              <w:rPr>
                <w:rFonts w:ascii="Calibri" w:eastAsia="Calibri" w:hAnsi="Calibri" w:cs="Calibri"/>
                <w:b/>
                <w:color w:val="001F5F"/>
                <w:sz w:val="24"/>
                <w:szCs w:val="24"/>
                <w:lang w:eastAsia="en-US"/>
              </w:rPr>
              <w:t>articoli</w:t>
            </w:r>
          </w:p>
        </w:tc>
      </w:tr>
      <w:tr w:rsidR="00DE7A5A" w:rsidRPr="00FC49A4" w:rsidTr="00842E0B">
        <w:trPr>
          <w:trHeight w:val="1536"/>
        </w:trPr>
        <w:tc>
          <w:tcPr>
            <w:tcW w:w="2883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209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a) disciplina concernente il lavoro supplementare (indicare il limite massimo percentuale dell’aumento della durata della prestazione di lavoro che il datore di lavoro può richiedere)</w:t>
            </w:r>
          </w:p>
        </w:tc>
        <w:tc>
          <w:tcPr>
            <w:tcW w:w="818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764"/>
        </w:trPr>
        <w:tc>
          <w:tcPr>
            <w:tcW w:w="2883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209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b) clausole relative al lavoro a tempo parziale</w:t>
            </w:r>
          </w:p>
        </w:tc>
        <w:tc>
          <w:tcPr>
            <w:tcW w:w="818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tcBorders>
              <w:top w:val="single" w:sz="12" w:space="0" w:color="666666"/>
            </w:tcBorders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1105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3"/>
              <w:jc w:val="both"/>
              <w:rPr>
                <w:rFonts w:ascii="Calibri" w:eastAsia="Calibri" w:hAnsi="Calibri" w:cs="Calibri"/>
                <w:i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c) disciplina del lavoro straordinario, con particolare riferimento ai suoi limiti massimi, </w:t>
            </w:r>
            <w:r w:rsidRPr="00B134A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con l’avvertenza che solo il CCNL leader può individuare ore annuali di straordinario superiori alle 250. Lo stesso non possono fare i CCNL sottoscritti da soggetti privi del requisito della maggiore rappresentatività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758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1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d) disciplina compensativa delle ex festività soppresse, che normalmente avviene attraverso il riconoscimento di permessi individuali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604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143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e) durata del periodo di prova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557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spacing w:before="135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lastRenderedPageBreak/>
              <w:t>f) durata del periodo di preavviso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780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g) durata del periodo di comporto in caso di malattia e infortunio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1341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h) malattia e infortunio, con particolare riferimento al riconoscimento di un’eventuale integrazione delle relative indennità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641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i) disciplina relativa alla maternità e alle indennità previste per l'astensione obbligatoria e facoltativa dei genitori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541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l) monte ore di permessi retribuiti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699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m) disciplina relativa alla bilateralità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879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n) obblighi di denunzia agli enti previdenziali, inclusa la Cassa edile, assicurativi e antinfortunistici, inclusa la formazione in materia di salute e sicurezza sul lavoro, anche con riferimento alla formazione di primo ingresso e all'aggiornamento periodico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506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o) previdenza integrativa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  <w:tr w:rsidR="00DE7A5A" w:rsidRPr="00FC49A4" w:rsidTr="00842E0B">
        <w:trPr>
          <w:trHeight w:val="555"/>
        </w:trPr>
        <w:tc>
          <w:tcPr>
            <w:tcW w:w="2883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C49A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p) sanità integrativa</w:t>
            </w:r>
          </w:p>
        </w:tc>
        <w:tc>
          <w:tcPr>
            <w:tcW w:w="818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5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3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624" w:type="dxa"/>
            <w:shd w:val="clear" w:color="auto" w:fill="auto"/>
          </w:tcPr>
          <w:p w:rsidR="00DE7A5A" w:rsidRPr="00FC49A4" w:rsidRDefault="00DE7A5A" w:rsidP="007926EC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</w:tr>
    </w:tbl>
    <w:p w:rsidR="00DE7A5A" w:rsidRPr="00FC49A4" w:rsidRDefault="00DE7A5A" w:rsidP="00DE7A5A">
      <w:pPr>
        <w:widowControl w:val="0"/>
        <w:autoSpaceDE w:val="0"/>
        <w:autoSpaceDN w:val="0"/>
        <w:spacing w:before="1"/>
        <w:ind w:left="283"/>
        <w:outlineLvl w:val="0"/>
        <w:rPr>
          <w:rFonts w:ascii="Calibri" w:hAnsi="Calibri" w:cs="Calibri"/>
          <w:b/>
          <w:bCs/>
          <w:sz w:val="24"/>
          <w:szCs w:val="24"/>
          <w:lang w:eastAsia="en-US"/>
        </w:rPr>
      </w:pPr>
    </w:p>
    <w:p w:rsidR="00DE7A5A" w:rsidRPr="00FC49A4" w:rsidRDefault="00DE7A5A" w:rsidP="00DE7A5A">
      <w:pPr>
        <w:widowControl w:val="0"/>
        <w:autoSpaceDE w:val="0"/>
        <w:autoSpaceDN w:val="0"/>
        <w:spacing w:before="1"/>
        <w:ind w:left="283"/>
        <w:outlineLvl w:val="0"/>
        <w:rPr>
          <w:rFonts w:ascii="Calibri" w:hAnsi="Calibri" w:cs="Calibri"/>
          <w:b/>
          <w:bCs/>
          <w:spacing w:val="-2"/>
          <w:sz w:val="24"/>
          <w:szCs w:val="24"/>
          <w:lang w:eastAsia="en-US"/>
        </w:rPr>
      </w:pP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Il</w:t>
      </w:r>
      <w:r w:rsidRPr="00FC49A4">
        <w:rPr>
          <w:rFonts w:ascii="Calibri" w:hAnsi="Calibri" w:cs="Calibri"/>
          <w:b/>
          <w:bCs/>
          <w:spacing w:val="-2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concorrente</w:t>
      </w:r>
      <w:r w:rsidRPr="00FC49A4">
        <w:rPr>
          <w:rFonts w:ascii="Calibri" w:hAnsi="Calibri" w:cs="Calibri"/>
          <w:b/>
          <w:bCs/>
          <w:spacing w:val="-4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allega</w:t>
      </w:r>
      <w:r w:rsidRPr="00FC49A4">
        <w:rPr>
          <w:rFonts w:ascii="Calibri" w:hAnsi="Calibri" w:cs="Calibri"/>
          <w:b/>
          <w:bCs/>
          <w:spacing w:val="-2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copia</w:t>
      </w:r>
      <w:r w:rsidRPr="00FC49A4">
        <w:rPr>
          <w:rFonts w:ascii="Calibri" w:hAnsi="Calibri" w:cs="Calibri"/>
          <w:b/>
          <w:bCs/>
          <w:spacing w:val="-7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del</w:t>
      </w:r>
      <w:r w:rsidRPr="00FC49A4">
        <w:rPr>
          <w:rFonts w:ascii="Calibri" w:hAnsi="Calibri" w:cs="Calibri"/>
          <w:b/>
          <w:bCs/>
          <w:spacing w:val="-6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sz w:val="24"/>
          <w:szCs w:val="24"/>
          <w:lang w:eastAsia="en-US"/>
        </w:rPr>
        <w:t>CCNL</w:t>
      </w:r>
      <w:r w:rsidRPr="00FC49A4">
        <w:rPr>
          <w:rFonts w:ascii="Calibri" w:hAnsi="Calibri" w:cs="Calibri"/>
          <w:b/>
          <w:bCs/>
          <w:spacing w:val="-1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/>
          <w:bCs/>
          <w:spacing w:val="-2"/>
          <w:sz w:val="24"/>
          <w:szCs w:val="24"/>
          <w:lang w:eastAsia="en-US"/>
        </w:rPr>
        <w:t>applicato.</w:t>
      </w:r>
    </w:p>
    <w:p w:rsidR="00DE7A5A" w:rsidRPr="00FC49A4" w:rsidRDefault="00DE7A5A" w:rsidP="00DE7A5A">
      <w:pPr>
        <w:widowControl w:val="0"/>
        <w:autoSpaceDE w:val="0"/>
        <w:autoSpaceDN w:val="0"/>
        <w:spacing w:before="1"/>
        <w:ind w:left="283"/>
        <w:outlineLvl w:val="0"/>
        <w:rPr>
          <w:rFonts w:ascii="Calibri" w:hAnsi="Calibri" w:cs="Calibri"/>
          <w:b/>
          <w:bCs/>
          <w:sz w:val="24"/>
          <w:szCs w:val="24"/>
          <w:lang w:eastAsia="en-US"/>
        </w:rPr>
      </w:pPr>
    </w:p>
    <w:p w:rsidR="00DE7A5A" w:rsidRPr="00FC49A4" w:rsidRDefault="00DE7A5A" w:rsidP="00DE7A5A">
      <w:pPr>
        <w:widowControl w:val="0"/>
        <w:autoSpaceDE w:val="0"/>
        <w:autoSpaceDN w:val="0"/>
        <w:spacing w:before="179"/>
        <w:ind w:left="6655"/>
        <w:rPr>
          <w:rFonts w:ascii="Calibri" w:hAnsi="Calibri" w:cs="Calibri"/>
          <w:sz w:val="24"/>
          <w:szCs w:val="24"/>
          <w:lang w:eastAsia="en-US"/>
        </w:rPr>
      </w:pPr>
      <w:r w:rsidRPr="00FC49A4">
        <w:rPr>
          <w:rFonts w:ascii="Calibri" w:hAnsi="Calibri" w:cs="Calibri"/>
          <w:sz w:val="24"/>
          <w:szCs w:val="24"/>
          <w:lang w:eastAsia="en-US"/>
        </w:rPr>
        <w:t>Firma</w:t>
      </w:r>
      <w:r w:rsidRPr="00FC49A4">
        <w:rPr>
          <w:rFonts w:ascii="Calibri" w:hAnsi="Calibri" w:cs="Calibri"/>
          <w:spacing w:val="-4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spacing w:val="-2"/>
          <w:sz w:val="24"/>
          <w:szCs w:val="24"/>
          <w:lang w:eastAsia="en-US"/>
        </w:rPr>
        <w:t>digitale</w:t>
      </w:r>
    </w:p>
    <w:p w:rsidR="00DE7A5A" w:rsidRPr="00FC49A4" w:rsidRDefault="00DE7A5A" w:rsidP="00DE7A5A">
      <w:pPr>
        <w:widowControl w:val="0"/>
        <w:autoSpaceDE w:val="0"/>
        <w:autoSpaceDN w:val="0"/>
        <w:rPr>
          <w:rFonts w:ascii="Calibri" w:hAnsi="Calibri" w:cs="Calibri"/>
          <w:sz w:val="24"/>
          <w:szCs w:val="24"/>
          <w:lang w:eastAsia="en-US"/>
        </w:rPr>
      </w:pPr>
    </w:p>
    <w:p w:rsidR="00DE7A5A" w:rsidRPr="00FC49A4" w:rsidRDefault="00DE7A5A" w:rsidP="00B8361B">
      <w:pPr>
        <w:widowControl w:val="0"/>
        <w:autoSpaceDE w:val="0"/>
        <w:autoSpaceDN w:val="0"/>
        <w:spacing w:before="218"/>
        <w:rPr>
          <w:rFonts w:ascii="Calibri" w:hAnsi="Calibri" w:cs="Calibri"/>
          <w:bCs/>
          <w:iCs/>
          <w:sz w:val="24"/>
          <w:szCs w:val="24"/>
          <w:lang w:eastAsia="en-US"/>
        </w:rPr>
      </w:pPr>
      <w:r w:rsidRPr="00FC49A4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3866515</wp:posOffset>
                </wp:positionH>
                <wp:positionV relativeFrom="paragraph">
                  <wp:posOffset>299720</wp:posOffset>
                </wp:positionV>
                <wp:extent cx="2658110" cy="1270"/>
                <wp:effectExtent l="0" t="0" r="27940" b="17780"/>
                <wp:wrapTopAndBottom/>
                <wp:docPr id="1" name="Figura a mano liber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8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58110">
                              <a:moveTo>
                                <a:pt x="0" y="0"/>
                              </a:moveTo>
                              <a:lnTo>
                                <a:pt x="2657783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BC568" id="Figura a mano libera 1" o:spid="_x0000_s1026" style="position:absolute;margin-left:304.45pt;margin-top:23.6pt;width:209.3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58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" path="m,l2657783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FC49A4">
        <w:rPr>
          <w:rFonts w:ascii="Calibri" w:hAnsi="Calibri" w:cs="Calibri"/>
          <w:bCs/>
          <w:iCs/>
          <w:sz w:val="24"/>
          <w:szCs w:val="24"/>
          <w:lang w:eastAsia="en-US"/>
        </w:rPr>
        <w:t>N.B.:</w:t>
      </w:r>
      <w:r w:rsidRPr="00FC49A4">
        <w:rPr>
          <w:rFonts w:ascii="Calibri" w:hAnsi="Calibri" w:cs="Calibri"/>
          <w:bCs/>
          <w:iCs/>
          <w:spacing w:val="-9"/>
          <w:sz w:val="24"/>
          <w:szCs w:val="24"/>
          <w:lang w:eastAsia="en-US"/>
        </w:rPr>
        <w:t xml:space="preserve"> </w:t>
      </w:r>
      <w:r w:rsidRPr="00FC49A4">
        <w:rPr>
          <w:rFonts w:ascii="Calibri" w:hAnsi="Calibri" w:cs="Calibri"/>
          <w:bCs/>
          <w:iCs/>
          <w:sz w:val="24"/>
          <w:szCs w:val="24"/>
          <w:lang w:eastAsia="en-US"/>
        </w:rPr>
        <w:t>La stazione appaltante può ritenere sussistente l'equivalenza delle tutele quando il valore economico complessivo delle componenti fisse della retribuzione globale annua risulta almeno pari a quello del contratto collettivo di lavoro indicato nei documenti di gara e quando gli scostamenti rispetto ai parametri di equivalenza normativa sono marginali</w:t>
      </w:r>
      <w:r w:rsidRPr="00FC49A4">
        <w:rPr>
          <w:rFonts w:ascii="Calibri" w:hAnsi="Calibri" w:cs="Calibri"/>
          <w:bCs/>
          <w:iCs/>
          <w:spacing w:val="-2"/>
          <w:sz w:val="24"/>
          <w:szCs w:val="24"/>
          <w:lang w:eastAsia="en-US"/>
        </w:rPr>
        <w:t>.</w:t>
      </w:r>
    </w:p>
    <w:p w:rsidR="00DE7A5A" w:rsidRPr="00FC49A4" w:rsidRDefault="00DE7A5A" w:rsidP="00DE7A5A">
      <w:pPr>
        <w:widowControl w:val="0"/>
        <w:tabs>
          <w:tab w:val="left" w:pos="-1917"/>
          <w:tab w:val="left" w:pos="1279"/>
          <w:tab w:val="center" w:pos="5420"/>
        </w:tabs>
        <w:spacing w:after="120"/>
        <w:outlineLvl w:val="0"/>
        <w:rPr>
          <w:rFonts w:ascii="Calibri" w:eastAsia="Calibri" w:hAnsi="Calibri" w:cs="Calibri"/>
          <w:sz w:val="24"/>
          <w:szCs w:val="24"/>
          <w:lang w:eastAsia="en-US"/>
        </w:rPr>
      </w:pPr>
      <w:bookmarkStart w:id="1" w:name="_GoBack"/>
      <w:bookmarkEnd w:id="1"/>
    </w:p>
    <w:sectPr w:rsidR="00DE7A5A" w:rsidRPr="00FC49A4" w:rsidSect="00B8361B">
      <w:headerReference w:type="even" r:id="rId7"/>
      <w:headerReference w:type="default" r:id="rId8"/>
      <w:footerReference w:type="even" r:id="rId9"/>
      <w:footerReference w:type="default" r:id="rId10"/>
      <w:pgSz w:w="12240" w:h="15840" w:code="1"/>
      <w:pgMar w:top="851" w:right="1134" w:bottom="1134" w:left="1134" w:header="539" w:footer="5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612" w:rsidRDefault="00493CA7">
      <w:r>
        <w:separator/>
      </w:r>
    </w:p>
  </w:endnote>
  <w:endnote w:type="continuationSeparator" w:id="0">
    <w:p w:rsidR="007C7612" w:rsidRDefault="0049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BF5" w:rsidRPr="00976978" w:rsidRDefault="00DE7A5A" w:rsidP="00746A17">
    <w:pPr>
      <w:pStyle w:val="Pidipagina"/>
      <w:tabs>
        <w:tab w:val="center" w:pos="5440"/>
        <w:tab w:val="right" w:pos="10880"/>
      </w:tabs>
      <w:rPr>
        <w:sz w:val="18"/>
        <w:szCs w:val="18"/>
      </w:rPr>
    </w:pPr>
    <w:r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BF5" w:rsidRPr="00B168B0" w:rsidRDefault="00B8361B" w:rsidP="00B168B0">
    <w:pPr>
      <w:pStyle w:val="Pidipagina"/>
      <w:tabs>
        <w:tab w:val="right" w:pos="13041"/>
      </w:tabs>
      <w:ind w:right="-1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612" w:rsidRDefault="00493CA7">
      <w:r>
        <w:separator/>
      </w:r>
    </w:p>
  </w:footnote>
  <w:footnote w:type="continuationSeparator" w:id="0">
    <w:p w:rsidR="007C7612" w:rsidRDefault="00493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BF5" w:rsidRDefault="00DE7A5A" w:rsidP="00746A17">
    <w:pPr>
      <w:pStyle w:val="Intestazione"/>
      <w:framePr w:wrap="around" w:vAnchor="text" w:hAnchor="margin" w:xAlign="outside" w:y="1"/>
      <w:jc w:val="right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25</w:t>
    </w:r>
    <w:r>
      <w:rPr>
        <w:rStyle w:val="Numeropagina"/>
      </w:rPr>
      <w:fldChar w:fldCharType="end"/>
    </w:r>
  </w:p>
  <w:p w:rsidR="00031BF5" w:rsidRDefault="00B8361B" w:rsidP="00746A17">
    <w:pPr>
      <w:pStyle w:val="Intestazione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BF5" w:rsidRDefault="00DE7A5A" w:rsidP="009C4B55">
    <w:pPr>
      <w:pStyle w:val="Intestazione"/>
      <w:framePr w:wrap="around" w:vAnchor="text" w:hAnchor="page" w:x="11481" w:y="65"/>
      <w:jc w:val="right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93CA7">
      <w:rPr>
        <w:rStyle w:val="Numeropagina"/>
        <w:noProof/>
      </w:rPr>
      <w:t>4</w:t>
    </w:r>
    <w:r>
      <w:rPr>
        <w:rStyle w:val="Numeropagina"/>
      </w:rPr>
      <w:fldChar w:fldCharType="end"/>
    </w:r>
  </w:p>
  <w:p w:rsidR="00031BF5" w:rsidRDefault="00B8361B" w:rsidP="00990E49">
    <w:pPr>
      <w:pStyle w:val="Intestazione"/>
      <w:ind w:right="-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94FB2"/>
    <w:multiLevelType w:val="hybridMultilevel"/>
    <w:tmpl w:val="55BA3E86"/>
    <w:lvl w:ilvl="0" w:tplc="3AD08D3C">
      <w:start w:val="1"/>
      <w:numFmt w:val="bullet"/>
      <w:lvlText w:val=""/>
      <w:lvlJc w:val="left"/>
      <w:pPr>
        <w:ind w:left="10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8EF"/>
    <w:rsid w:val="00493CA7"/>
    <w:rsid w:val="006C0B7F"/>
    <w:rsid w:val="007B3E9E"/>
    <w:rsid w:val="007C7612"/>
    <w:rsid w:val="007D1D80"/>
    <w:rsid w:val="00842E0B"/>
    <w:rsid w:val="008B78EF"/>
    <w:rsid w:val="00B134AC"/>
    <w:rsid w:val="00B8361B"/>
    <w:rsid w:val="00DE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9064C-7424-48C0-B8AD-5AAFFD82C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E7A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DE7A5A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E7A5A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rsid w:val="00DE7A5A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rsid w:val="00DE7A5A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rsid w:val="00DE7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579</Words>
  <Characters>3305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Plus2</dc:creator>
  <cp:keywords/>
  <dc:description/>
  <cp:lastModifiedBy>Sociali 1</cp:lastModifiedBy>
  <cp:revision>7</cp:revision>
  <dcterms:created xsi:type="dcterms:W3CDTF">2025-04-23T11:34:00Z</dcterms:created>
  <dcterms:modified xsi:type="dcterms:W3CDTF">2025-10-29T09:28:00Z</dcterms:modified>
</cp:coreProperties>
</file>